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925507"/>
      <w:r w:rsidRPr="0042394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ca7504fb-a4f4-48c8-ab7c-756ffe56e67b"/>
      <w:r w:rsidRPr="0042394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Министерство просвещения Республики Бурятия</w:t>
      </w:r>
      <w:bookmarkEnd w:id="1"/>
      <w:r w:rsidRPr="0042394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5858e69b-b955-4d5b-94a8-f3a644af01d4"/>
      <w:r w:rsidRPr="0042394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Администрация МО "Бичурский район" Республики Бурятия</w:t>
      </w:r>
      <w:bookmarkEnd w:id="2"/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423943">
        <w:rPr>
          <w:rFonts w:ascii="Times New Roman" w:hAnsi="Times New Roman" w:cs="Times New Roman"/>
          <w:color w:val="000000"/>
          <w:sz w:val="20"/>
          <w:szCs w:val="20"/>
        </w:rPr>
        <w:t>МБОУ "Еланская СОШ"</w:t>
      </w: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44" w:type="dxa"/>
        <w:tblLook w:val="04A0"/>
      </w:tblPr>
      <w:tblGrid>
        <w:gridCol w:w="3828"/>
        <w:gridCol w:w="3522"/>
        <w:gridCol w:w="3543"/>
      </w:tblGrid>
      <w:tr w:rsidR="004033F2" w:rsidRPr="006B2B3C" w:rsidTr="008010FE">
        <w:trPr>
          <w:jc w:val="center"/>
        </w:trPr>
        <w:tc>
          <w:tcPr>
            <w:tcW w:w="3828" w:type="dxa"/>
            <w:vAlign w:val="center"/>
          </w:tcPr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010FE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Филатьева ГФ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6B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vAlign w:val="center"/>
          </w:tcPr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010FE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Завуч 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"Еланская СОШ"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Скуратова ЕГ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08   2023 г.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010FE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"Еланская СОШ"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Истомина ТИ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08   2023 г.</w:t>
            </w:r>
          </w:p>
          <w:p w:rsidR="004033F2" w:rsidRPr="00423943" w:rsidRDefault="004033F2" w:rsidP="008010FE">
            <w:pPr>
              <w:autoSpaceDE w:val="0"/>
              <w:autoSpaceDN w:val="0"/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423943">
        <w:rPr>
          <w:rFonts w:ascii="Times New Roman" w:hAnsi="Times New Roman" w:cs="Times New Roman"/>
          <w:color w:val="000000"/>
          <w:sz w:val="28"/>
        </w:rPr>
        <w:t>ID</w:t>
      </w:r>
      <w:r w:rsidRPr="00423943">
        <w:rPr>
          <w:rFonts w:ascii="Times New Roman" w:hAnsi="Times New Roman" w:cs="Times New Roman"/>
          <w:color w:val="000000"/>
          <w:sz w:val="28"/>
          <w:lang w:val="ru-RU"/>
        </w:rPr>
        <w:t xml:space="preserve"> 132420)</w:t>
      </w: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8010FE" w:rsidRPr="00423943" w:rsidRDefault="008010F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1774D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4E4E" w:rsidRDefault="00414E4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f4f51048-cb84-4c82-af6a-284ffbd4033b"/>
    </w:p>
    <w:p w:rsidR="00414E4E" w:rsidRDefault="00414E4E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Елань</w:t>
      </w:r>
      <w:bookmarkEnd w:id="3"/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" w:name="0607e6f3-e82e-49a9-b315-c957a5fafe42"/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bookmarkEnd w:id="4"/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94AFE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  <w:bookmarkStart w:id="5" w:name="block-925508"/>
      <w:bookmarkEnd w:id="0"/>
      <w:r w:rsidRPr="00423943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Место предмета «История» в системе школьного образования определяется его познавательным и мирово</w:t>
      </w:r>
      <w:r w:rsidRPr="00423943">
        <w:rPr>
          <w:rFonts w:ascii="Times New Roman" w:hAnsi="Times New Roman" w:cs="Times New Roman"/>
          <w:color w:val="000000"/>
          <w:lang w:val="ru-RU"/>
        </w:rPr>
        <w:t>з</w:t>
      </w:r>
      <w:r w:rsidRPr="00423943">
        <w:rPr>
          <w:rFonts w:ascii="Times New Roman" w:hAnsi="Times New Roman" w:cs="Times New Roman"/>
          <w:color w:val="000000"/>
          <w:lang w:val="ru-RU"/>
        </w:rPr>
        <w:t>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</w:t>
      </w:r>
      <w:r w:rsidRPr="00423943">
        <w:rPr>
          <w:rFonts w:ascii="Times New Roman" w:hAnsi="Times New Roman" w:cs="Times New Roman"/>
          <w:color w:val="000000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ния и понимания человека и общества в связи прошлого, настоящего и будущего. 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</w:t>
      </w:r>
      <w:r w:rsidRPr="00423943">
        <w:rPr>
          <w:rFonts w:ascii="Times New Roman" w:hAnsi="Times New Roman" w:cs="Times New Roman"/>
          <w:color w:val="000000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lang w:val="ru-RU"/>
        </w:rPr>
        <w:t>собного к самоидентификации и определению своих ценностных ориентиров на основе осмысления и осво</w:t>
      </w:r>
      <w:r w:rsidRPr="00423943">
        <w:rPr>
          <w:rFonts w:ascii="Times New Roman" w:hAnsi="Times New Roman" w:cs="Times New Roman"/>
          <w:color w:val="000000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lang w:val="ru-RU"/>
        </w:rPr>
        <w:t>ния исторического опыта своей страны и человечества в целом, активно и творчески применяющего историч</w:t>
      </w:r>
      <w:r w:rsidRPr="00423943">
        <w:rPr>
          <w:rFonts w:ascii="Times New Roman" w:hAnsi="Times New Roman" w:cs="Times New Roman"/>
          <w:color w:val="000000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lang w:val="ru-RU"/>
        </w:rPr>
        <w:t>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</w:t>
      </w:r>
      <w:r w:rsidRPr="00423943">
        <w:rPr>
          <w:rFonts w:ascii="Times New Roman" w:hAnsi="Times New Roman" w:cs="Times New Roman"/>
          <w:color w:val="000000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lang w:val="ru-RU"/>
        </w:rPr>
        <w:t>рию, формирование личностной позиции по отношению к прошлому и настоящему Отечества.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Задачи изучения истории на всех уровнях общего образования определяются Федеральными государстве</w:t>
      </w:r>
      <w:r w:rsidRPr="00423943">
        <w:rPr>
          <w:rFonts w:ascii="Times New Roman" w:hAnsi="Times New Roman" w:cs="Times New Roman"/>
          <w:color w:val="000000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lang w:val="ru-RU"/>
        </w:rPr>
        <w:t>ными образовательными стандартами (в соответствии с ФЗ-273 «Об образовании»).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В основной школе ключевыми задачами являются:</w:t>
      </w:r>
    </w:p>
    <w:p w:rsidR="001774D2" w:rsidRPr="00423943" w:rsidRDefault="004033F2" w:rsidP="00894A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</w:t>
      </w:r>
      <w:r w:rsidRPr="00423943">
        <w:rPr>
          <w:rFonts w:ascii="Times New Roman" w:hAnsi="Times New Roman" w:cs="Times New Roman"/>
          <w:color w:val="000000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lang w:val="ru-RU"/>
        </w:rPr>
        <w:t>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774D2" w:rsidRPr="00423943" w:rsidRDefault="004033F2" w:rsidP="00894A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</w:t>
      </w:r>
      <w:r w:rsidRPr="00423943">
        <w:rPr>
          <w:rFonts w:ascii="Times New Roman" w:hAnsi="Times New Roman" w:cs="Times New Roman"/>
          <w:color w:val="000000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lang w:val="ru-RU"/>
        </w:rPr>
        <w:t>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774D2" w:rsidRPr="00423943" w:rsidRDefault="004033F2" w:rsidP="00894A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774D2" w:rsidRPr="00423943" w:rsidRDefault="004033F2" w:rsidP="00894A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</w:t>
      </w:r>
      <w:r w:rsidRPr="00423943">
        <w:rPr>
          <w:rFonts w:ascii="Times New Roman" w:hAnsi="Times New Roman" w:cs="Times New Roman"/>
          <w:color w:val="000000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lang w:val="ru-RU"/>
        </w:rPr>
        <w:t>сти, в современном поликультурном, полиэтничном и многоконфессиональном обществе (Концепция преп</w:t>
      </w:r>
      <w:r w:rsidRPr="00423943">
        <w:rPr>
          <w:rFonts w:ascii="Times New Roman" w:hAnsi="Times New Roman" w:cs="Times New Roman"/>
          <w:color w:val="000000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lang w:val="ru-RU"/>
        </w:rPr>
        <w:t>давания учебного курса «История России» в образовательных организациях Российской Федерации, реал</w:t>
      </w:r>
      <w:r w:rsidRPr="00423943">
        <w:rPr>
          <w:rFonts w:ascii="Times New Roman" w:hAnsi="Times New Roman" w:cs="Times New Roman"/>
          <w:color w:val="000000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lang w:val="ru-RU"/>
        </w:rPr>
        <w:t>зующих основные общеобразовательные программы // Преподавание истории и обществознания в школе. – 2020. – № 8. – С. 7–8).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1774D2" w:rsidRPr="008E37F7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E37F7">
        <w:rPr>
          <w:rFonts w:ascii="Times New Roman" w:hAnsi="Times New Roman" w:cs="Times New Roman"/>
          <w:color w:val="000000"/>
          <w:lang w:val="ru-RU"/>
        </w:rPr>
        <w:t>России»</w:t>
      </w:r>
    </w:p>
    <w:p w:rsidR="001774D2" w:rsidRPr="008E37F7" w:rsidRDefault="001774D2" w:rsidP="008010FE">
      <w:pPr>
        <w:spacing w:line="240" w:lineRule="auto"/>
        <w:ind w:firstLine="142"/>
        <w:rPr>
          <w:rFonts w:ascii="Times New Roman" w:hAnsi="Times New Roman" w:cs="Times New Roman"/>
          <w:lang w:val="ru-RU"/>
        </w:rPr>
        <w:sectPr w:rsidR="001774D2" w:rsidRPr="008E37F7" w:rsidSect="008010FE">
          <w:pgSz w:w="11906" w:h="16383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94A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25513"/>
      <w:bookmarkEnd w:id="5"/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дисциплины. Историческая хронология (счет лет «до н. э.» и «н. э.»). Историческая карта.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бытных людей. Овладение огнем. Появление человека разумного. Охота и собирательство. Присва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вающее хозяйство. Род и родовые отношения.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знати. Представления об окружающем мире, верования первобытных людей. Искусство пе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вобытных людей.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хитектура, рельефы, фрески).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бель империи.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 ее население. Возникновение Израильского государства. Царь Соломон. Религиозные верования. Ветхозаветные предания.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познание).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рополии и колонии.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группы населения, политическое устройство. Организация военного дела. Спартанское воспит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владения. Пелопоннесская война: причины, участники, итоги. Упадок Эллады.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 Македонского. Эллинистические государства Востока. Культура эллинистического мира. Але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сандрия Египетская.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следие этрусков. Легенды об основании Рима. Рим эпохи царей. Республика римских граждан. Па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риции и плебеи. Управление и законы. Римское войско. Верования древних римлян. Боги. Жрецы. Завоевание Римом Италии.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подства Рима в Средиземноморье. Римские провинции.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императорской власти. Октавиан Август. Императоры Рима: завоеватели и правит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E4E" w:rsidRDefault="00414E4E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 раздел, его причины и значение.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нов. Внешняя политика Византии. Византия и славяне. Власть императора и церковь. Церковные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боры. Культура Византии. Образование и книжное дело. Художественная культура (архитектура, 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заика, фреска, иконопись).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говли. Ярмарки. Торговые пути в Средиземноморье и на Балтике. Ганза. Облик средневековых гор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дов. Образ жизни и быт горожан.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щенная Римская империя в Х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социальных противоречий в Х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завоевания на Балканах. Падение Константинополя.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ей, положение покоренных народов. Монгольская держава: общественный строй монгольских пл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мен, завоевания Чингисхана и его потомков, управление подчиненными территориями. Китай: имп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рии, правители и подданные, борьба против завоевателей. Япония в Средние века: образование гос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европейских завоевателей.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и государства на территории нашей страны в древности. Восточная Европа в серед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ний. Появление первого в мире колесного транспорта.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Херсонес. Скифское царство в Крыму. Дербент.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точных славян, их общественный строй и политическая организация. Возникновение княжеской вл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 Традиционные верования.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новой политической и этнической карты континента.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настии Рюриковичей.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пейских степей. Русь в международной торговле. Путь «из варяг в греки». Волжский торговый путь. Языческий пантеон.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того. Ярослав Мудрый. Русь при Ярославичах. Владимир Мономах. Русская церковь.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родское население. Купцы. Категории рядового и зависимого населения. Древнерусское право: Ру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Правда, церковные уставы.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Культурное пространство. Русь в общеевропейском культурном контексте. Картина мира среднев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годати». Произведения летописного жанра. «Повесть временных лет». Первые русские жития.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шествия. Система зависимости русских земель от ордынских ханов (так называемое ордынское иго).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истории. Святитель Алексий Московский и преподобный Сергий Радонежский.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дарственный строй, население, экономика, культура. Города и кочевые степи. Принятие ислама.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лабление государства во второй половине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тописание. Литературные памятники Куликовского цикла. Жития. Епифаний Премудрый. Архите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тура. Каменные соборы Кремля. Изобразительное искусство. Феофан Грек. Андрей Рублев.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русские земли между Литовским и Московским государствами. Объединение русских 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мель вокруг Москвы. Междоусобная война в Московском княжестве второй четверти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галии; дворцовое и церковное строительство. Московский Кремль.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ляне и нестяжатели). Ереси. Геннадиевская Библия. Развитие культуры единого Русского государс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ва. Летописание: общерусское и региональное. Житийная литература. «Хожение за три моря» Аф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конкистадоров в Центральной и Южной Америке (Ф. Кортес, Ф. Писарро). Европейцы в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верной Америке. Поиски северо-восточного морского пути в Китай и Индию. Политические, экон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мические и культурные последствия Великих географических открытий конца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войны. Борьба католической церкви против реформационного движения. Контрреформация.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квизиция.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владения. Начало формирования колониальных империй.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лье. Фронда. Французский абсолютизм при Людовике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революция. Становление английской парламентской монархии.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государства. Итальянские земли. Положение славянских народов. Образование Речи Поспол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в приобретении колониальных владений и господстве на торговых путях. Противостояние осма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экспансии в Европе. Образование державы австрийских Габсбургов. Тридцатилетняя война. Вестфальский мир.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 в литературе раннего Нового времени. М. Сервантес. У. Шекспир. Стили художественной кул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туры (барокко, классицизм). Французский театр эпохи классицизма. Развитие науки: переворот в 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тествознании, возникновение новой картины мира. Выдающиеся ученые и их открытия (Н. Копе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ник, И. Ньютон). Утверждение рационализма.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тель. Управление многонациональной империей. Османская армия.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Завершение объединения ру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 ханствами, посольства в европейские государства.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княжеской власти. Унификация денежной системы.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ковское восстание 1547 г. Ереси.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мирование органов местного самоуправления.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границ. Ливонская война: причины и характер. Ликвидация Ливонского ордена. Причины и 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позиций России в Прибалтике. Противостояние с Крымским ханством. Строительство росси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крепостей и засечных черт. Продолжение закрепощения крестьянства: Указ об «урочных 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тах». Пресечение царской династии Рюриковичей.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дунова. Политика Бориса Годунова в отношении боярства. Голод 1601–1603 гг. и обострение соц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ально-экономического кризиса.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Смутное время начала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Василий Шуйский. Восстание Ивана Болотникова. Перерастание внутреннего кризиса в гра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данскую войну. Лжедмитрий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шинский лагерь самозванца под Москвой. Оборона Троице-Сергиева монастыря. Выборгский дог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ленска.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жжение города оккупантами. Первое и второе земские ополчения. Захват Новгорода шведскими 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сками. «Совет всея земли». Освобождение Москвы в 1612 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чью Посполитой. Итоги и последствия Смутного времени.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ров. *Правительство Б. И. Морозова и И. Д. Милославского: итоги его деятельности. Патриарх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кон, его конфликт с царской властью. Раскол в Церкви. Протопоп Аввакум, формирование религио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традиции старообрядчества. Царь Федор Алексеевич. Отмена местничества. Налоговая (пода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ная) реформа.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ропы и Азии после Смуты. Смоленская война. Поляновский мир. Контакты с православным насел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ние». «Чигиринская война» и Бахчисарайский мирный договор. Отношения России со странами 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падной Европы. Военные столкновения с маньчжурами и империей Цин (Китаем).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сионерство и христианизация. Межэтнические отношения. Формирование многонациональной эл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Изменения в картине мира человека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тектуре. Антонио Солари, Алевиз Фрязин, Петрок Малой. Собор Покрова на Рву. Монастырские 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самбли (Кирилло-Белозерский, Соловецкий, Ново-Иерусалимский). Крепости (Китай-город, Смоле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Летописание и начало книгопечатания. Лицевой свод. Домострой. Переписка Ивана Грозного с кн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нопсис» Иннокентия Гизеля – первое учебное пособие по истории.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ние. Распространение идей Просвещения в Америке. Влияние просветителей на изменение предста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лений об отношениях власти и общества. «Союз королей и философов».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тилизм.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ленного переворота в Англии. Технические изобретения и создание первых машин. Появление фа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форм. Королевская власть и сословия.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тическая раздробленность. Усиление власти Габсбургов над частью итальянских земель.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лии. Управление колониальными владениями Испании и Португалии в Южной Америке. Недовол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 населения колоний политикой метрополий.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Французская революция конца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мидорианский переворот (27 июля 1794 г.). Учреждение Директории. Наполеон Бонапарт. Госуда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ственный переворот 18–19 брюмера (ноябрь 1799 г.). Установление режима консульства. Итоги и значение революции.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науки. Новая картина мира в трудах математиков, физиков, астрономов. Достижения в 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тественных науках и медицине. Продолжение географических открытий. Распространение образов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ния. Литература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словный характер культуры. Повседневная жизнь обитателей городов и деревень.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раторов, система управления страной. Внешняя политика империи Цин; отношения с Россией. «З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крытие» Китая для иноземцев. Япония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ходы. Великое посольство и его значение. Сподвижники Петра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ству и городским сословиям: расширение их прав в местном управлении и усиление налогового гн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та. Положение крестьян. Переписи населения (ревизии).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(губернская) реформы. Сенат, коллегии, органы надзора и суда. Усиление централизации и 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рократизации управления. Генеральный регламент. Санкт-Петербург – новая столица.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трахани, Башкирии, на Дону. Дело царевича Алексея.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одоление. Битва при д. Лесной и победа под Полтавой. Прутский поход. Борьба за гегемонию на Ба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литике. Влияние культуры стран зарубежной Европы. Привлечение иностранных специалистов. Вв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 нового летоисчисления, гражданского шрифта и гражданской печати. Первая газета «Ведом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тектура. Памятники раннего барокко.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самблеи, балы, светские государственные праздники. Европейский стиль в одежде, развлечениях,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тании. Изменения в положении женщин.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валова. Создание Дворянского и Купеческого банков. Усиление роли косвенных налогов. Ликвид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 внутренних таможен. Распространение монополий в промышленности и внешней торговле.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абсолютизм», его особенности в России. Секуляризация церковных земель. Деятельность Ул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женной комиссии. Экономическая и финансовая политика правительства. Начало выпуска ассигн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ций. Отмена монополий, умеренность таможенной политики. Вольное экономическое общество. Г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нию. Создание дворянских обществ в губерниях и уездах. Расширение привилегий гильдейского 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печества в налоговой сфере и городском управлении.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казачества. Активизация деятельности по привлечению иностранцев в Россию. Расселение 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стания. Формирование черты оседлости.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ственные, монастырские. Условия жизни крепостной деревни. Права помещика по отношению к св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крепостным. Барщинное и оброчное хозяйство. Дворовые люди. Роль крепостного строя в экон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мике страны.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Обострение социальных противоречий.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 Емельяна Пугачева. Антидворянский и антикрепостнический характер движения. Роль казачес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народов Урала и Поволжья в восстании. Влияние восстания на внутреннюю политику и развитие общественной мысли.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И. Панин и А. А. Безбородко. Борьба России за выход к Черному морю. Войны с Османской империей. П. А. Румя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вие Екатерины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делы. Борьба поляков за национальную независимость. Восстание под предводительством Т. Ко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тюшко.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щине». Политика по отношению к дворянству, взаимоотношения со столичной знатью. Меры в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ласти внешней политики. Причины дворцового переворота 11 марта 1801 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Идеи Просвещения в российской общественной мысли, публицистике и литературе. Литература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родов России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рическому прошлому России к концу столетия.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сийской науки. Географические экспедиции. Вторая Камчатская экспедиция. Освоение Аляски и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дей. Основание воспитательных домов в Санкт-Петербурге и Москве, Института бла- городных 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 в Смольном монастыре. Сословные учебные заведения для юношества из дворянства. Моско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 университет – первый российский университет.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гулярный характер застройки Петербурга и других городов. Барокко в архитектуре Москвы и Пете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бурга. Переход к классицизму, создание архитектурных ансамблей в стиле классицизма в обеих 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лицах. В. И. Баженов, М. Ф. Казаков, Ф. Ф. Растрелли.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в России, его выдающиеся мастера и произведения. Академия худ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жеств в Петербурге. Расцвет жанра парадного портрета в середине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тельном искусстве в конце столетия.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селения к завоевателям: сопротивление, сотрудничество. Поход армии Наполеона в Россию и круш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Французской империи. Венский конгресс: цели, главные участники, решения. Создание Свяще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союза.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о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ношения, политические процессы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ментскую реформу; чартизм. Нарастание освободительных движений. Освобождение Греции. Евр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пейские революции 1830 г. и 1848–1849 гг. Возникновение и распространение марксизма.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единого государства. Король Виктор Эммануил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неполитических союзов и колониальные захваты.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бургская империя: экономическое и политическое развитие, положение народов, национальные дв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жения. Провозглашение дуалистической Австро-Венгерской монархии (1867). Югославянские нар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ды: борьба за освобождение от османского господства. Русско-турецкая война 1877–1878 гг., ее ит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ги. А. Линкольн. Восстановление Юга. Промышленный рост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циальных групп. Рабочее движение и профсоюзы. Образование социалистических партий.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независимых государств. Влияние США на страны Латинской Америки. Традиционные отнош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 латифундизм. Проблемы модернизации. Мексиканская революция 1910–1917 гг.: участники, итоги, значение.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моусиления». Восстание «ихэтуаней». Революция 1911–1913 гг. Сунь Ятсен.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Османская империя.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дожественная культура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ральное искусство. Рождение кинематографа. Деятели культуры: жизнь и творчество.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литика союзов в Европе. Восточный вопрос. Колониальные захваты и колониальные империи. 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народные конфликты и войны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ловиях политиче- ского консерватизма. Государственная регламентация общественной жизни: це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бюрократии.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бенности взаимного восприятия. «Священный союз». Россия и революции в Европе. Восточный 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прос. Распад Венской системы. Крымская война. Героическая оборона Севастополя. Парижский мир 1856 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фликты и сотрудничество. Промышленный переворот и его особенности в России. Начало железн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русской музыкальной школы. Театр, живопись, архитектура. Развитие науки и техники. Геогр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янская реформа 1861 г. и ее последствия. Крестьянская община. Земская и городская реформы. 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новление общественного самоуправления. Судебная реформа и развитие правового сознания. Вое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реформы. Утверждение начал всесословности в правовом строе страны. Конституционный 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национализм. Реформы и «контрреформы». Политика консервативной стабилизации. Огранич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вая политика. Консервация аграрных отношений.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статуса великой державы. Освоение государственной территории.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зяйств. Помещичье «оскудение». Социальные типы крестьян и помещиков. Дворяне-предприниматели.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ратура, живопись, музыка, театр. Архитектура и градостроительство.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зье. Север, Сибирь, Дальний Восток. Средняя Азия. Миссии Русской православной церкви и ее зн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менитые миссионеры.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Формирование гражданского общества и основные направления общественных движений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сферы (общественное самоуправление, печать, образование, суд). Феномен интеллигенции.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щественные организации. Благотворительность. Студенческое движение. Рабочее движение. Же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ское движение.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направлений европейской общественной мысли. Консервативная мысль. Национализм. Либер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лизм и его особенности в России. Русский социализм. Русский анархизм. Формы политической опп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капитал, его роль в индустриализации страны. Россия – мировой экспортер хлеба. Аграрный 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прос. Демография, социальная стратификация. Разложение сословных структур. Формирование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1904–1905 гг. Оборона Порт-Артура. Цусимское сражение.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движение. «Союз освобождения». Банкетная кампания.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сиональных революционеров. Политический терроризм.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шевики и меньшевики. Либеральные партии (кадеты, октябристы). Национальные партии. Правом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новные государственные законы 23 апреля 1906 г. Деятельность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шенность преобразований и нарастание социальных противоречий.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дверии мировой катастрофы.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 В НОВЕЙШУЮ ИСТОРИЮ РОССИИ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Введение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Февральская и Октябрьская революции 1917 г.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ровольного союза народов России.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тельств А. В. Колчака, А. И. Деникина и П. Н. Врангеля.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беды!»: мобилизация сил на отпор врагу и перестройка экономики на военный лад.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носной войны.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и уничтожение культурных ценностей. Холокост. Гитлеровские лагеря уничтожения (лагеря смерти).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конструкторов в общенародную борьбу с врагом.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бодительная миссия Красной Армии в Европе. Битва за Берлин. Безоговорочная капитуляция Герм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и окончание Великой Отечественной войны.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ровской Германией и её союзниками. Конституция РФ о защите исторической правды.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 на Красной площади и праздничные шествия в честь Дня Победы. Акции «Георгиевская ленто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ка» и «Бескозырка», марш «Бессмертный полк» в России и за рубежом. Ответственность за искаж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истории Второй мировой войны.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Распад СССР. Становление новой России (1992—1999 гг.)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веренитетов». Принятие Декларации о государственном суверенитете РСФСР.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зидентом РСФСР.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новой российской государственности. Угроза государственному единству.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страны. Экономическая интеграция на постсоветском пространстве. Борьба с терроризмом. 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репление Вооружённых Сил РФ. Приоритетные национальные проекты.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Республики Крым и города Севастополя (11 марта 2014 г.). Подписание Договора между Росси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Федерацией и Республикой Крым о принятии в Российскую Федерацию Республики Крым и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новых субъектов - Республики Крым и города федерального значения Севастополя.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(образовательный центр «Сириус» и др.).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  <w:sectPr w:rsidR="001774D2" w:rsidRPr="00423943" w:rsidSect="00894AFE">
          <w:pgSz w:w="11906" w:h="16383"/>
          <w:pgMar w:top="284" w:right="708" w:bottom="567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25509"/>
      <w:bookmarkEnd w:id="6"/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предметных результатов освоения учебного предмета.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в соответствии с требованиями ФГОС ООО (2021) относятся следующие убеждения и качества: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ческому и природному наследию и памятникам, традициям разных народов, проживающих в родной стране;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зовательной организации, местного сообщества, родного края, страны; неприятие любых форм эк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тремизма, дискриминации; неприятие действий, наносящих ущерб социальной и природной среде;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 поступки других людей с позиции нравственных и правовых норм с учетом осознания после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 поступков; активное неприятие асоциальных поступков;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мание ценности отечественного и мирового искусства, роли этнических культурных традиций и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 творчества; уважение к культуре своего и других народов;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людей как источника развития человека и общества; представление о разнообразии существ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вавших в прошлом и современных профессий; уважение к труду и результатам трудовой деятельн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человека; определение сферы профессионально-ориентированных интересов, построение инд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видуальной траектории образования и жизненных планов;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среде; готовность к участию в практической деятельности экологической направленности.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вызовы.</w:t>
      </w:r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чествах и действиях.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сить полученный результат с имеющимся знанием; определять новизну и обоснованность получе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сказывать суждение о достоверности и значении информации источника (по критериям, предложе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учителем или сформулированным самостоятельно).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мире; участвовать в обсуждении событий и личностей прошлого, раскрывать различие и сходс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 применять правила межкультурного взаимодействия в школе и социальном окружении;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ществлять совместную работу, коллективные учебные проекты по истории, в том числе – на реги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нальном материале; определять свое участие в общей работе и координировать свои действия с др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 членами команды; оценивать полученные результаты и свой вклад в общую работу.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ченных результатов; способность вносить коррективы в свою работу с учетом установленных ош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бок, возникших трудностей.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циях и окружающей действительности);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74D2" w:rsidRPr="00423943" w:rsidRDefault="004033F2" w:rsidP="00034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774D2" w:rsidRPr="00423943" w:rsidRDefault="004033F2" w:rsidP="00034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события к веку, тысячелетию;</w:t>
      </w:r>
    </w:p>
    <w:p w:rsidR="001774D2" w:rsidRPr="00423943" w:rsidRDefault="004033F2" w:rsidP="00034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774D2" w:rsidRPr="00423943" w:rsidRDefault="004033F2" w:rsidP="000340CF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74D2" w:rsidRPr="00423943" w:rsidRDefault="004033F2" w:rsidP="000340C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774D2" w:rsidRPr="00423943" w:rsidRDefault="004033F2" w:rsidP="000340C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1774D2" w:rsidRPr="00423943" w:rsidRDefault="004033F2" w:rsidP="000340CF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74D2" w:rsidRPr="00423943" w:rsidRDefault="004033F2" w:rsidP="000340C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исторической карте природные и исторические объекты (расселение 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ловеческих общностей в эпоху первобытности и Древнего мира, территории древнейших цивилиз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 и государств, места важнейших исторических событий), используя легенду карты;</w:t>
      </w:r>
    </w:p>
    <w:p w:rsidR="001774D2" w:rsidRPr="00423943" w:rsidRDefault="004033F2" w:rsidP="000340C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 и их занятиями.</w:t>
      </w:r>
    </w:p>
    <w:p w:rsidR="001774D2" w:rsidRPr="00423943" w:rsidRDefault="004033F2" w:rsidP="000340CF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74D2" w:rsidRPr="00423943" w:rsidRDefault="004033F2" w:rsidP="000340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венные), приводить примеры источников разных типов;</w:t>
      </w:r>
    </w:p>
    <w:p w:rsidR="001774D2" w:rsidRPr="00423943" w:rsidRDefault="004033F2" w:rsidP="000340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774D2" w:rsidRPr="00423943" w:rsidRDefault="004033F2" w:rsidP="000340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774D2" w:rsidRPr="00423943" w:rsidRDefault="004033F2" w:rsidP="000340CF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74D2" w:rsidRPr="00423943" w:rsidRDefault="004033F2" w:rsidP="000340C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1774D2" w:rsidRPr="00423943" w:rsidRDefault="004033F2" w:rsidP="000340C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1774D2" w:rsidRPr="00423943" w:rsidRDefault="004033F2" w:rsidP="000340C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774D2" w:rsidRPr="00423943" w:rsidRDefault="004033F2" w:rsidP="000340C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774D2" w:rsidRPr="00423943" w:rsidRDefault="004033F2" w:rsidP="000340CF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74D2" w:rsidRPr="00423943" w:rsidRDefault="004033F2" w:rsidP="000340C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774D2" w:rsidRPr="00423943" w:rsidRDefault="004033F2" w:rsidP="000340C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1774D2" w:rsidRPr="00423943" w:rsidRDefault="004033F2" w:rsidP="000340C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1774D2" w:rsidRPr="00423943" w:rsidRDefault="004033F2" w:rsidP="000340C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1774D2" w:rsidRPr="00423943" w:rsidRDefault="004033F2" w:rsidP="000340CF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мым событиям и личностям прошлого:</w:t>
      </w:r>
    </w:p>
    <w:p w:rsidR="001774D2" w:rsidRPr="00423943" w:rsidRDefault="004033F2" w:rsidP="000340C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774D2" w:rsidRPr="00423943" w:rsidRDefault="004033F2" w:rsidP="000340C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никам культуры.</w:t>
      </w:r>
    </w:p>
    <w:p w:rsidR="001774D2" w:rsidRPr="00423943" w:rsidRDefault="004033F2" w:rsidP="000340CF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74D2" w:rsidRPr="00423943" w:rsidRDefault="004033F2" w:rsidP="000340C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774D2" w:rsidRPr="00423943" w:rsidRDefault="004033F2" w:rsidP="000340C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чением регионального материала), оформлять полученные результаты в форме сообщения, альбома.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74D2" w:rsidRPr="00423943" w:rsidRDefault="004033F2" w:rsidP="004033F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рическому периоду;</w:t>
      </w:r>
    </w:p>
    <w:p w:rsidR="001774D2" w:rsidRPr="00423943" w:rsidRDefault="004033F2" w:rsidP="004033F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774D2" w:rsidRPr="00423943" w:rsidRDefault="004033F2" w:rsidP="004033F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74D2" w:rsidRPr="00423943" w:rsidRDefault="004033F2" w:rsidP="004033F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венной и всеобщей истории эпохи Средневековья;</w:t>
      </w:r>
    </w:p>
    <w:p w:rsidR="001774D2" w:rsidRPr="00423943" w:rsidRDefault="004033F2" w:rsidP="004033F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74D2" w:rsidRPr="00423943" w:rsidRDefault="004033F2" w:rsidP="004033F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774D2" w:rsidRPr="00423943" w:rsidRDefault="004033F2" w:rsidP="004033F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карты информацию о территории, экономических и культурных центрах Руси и др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государств в Средние века, о направлениях крупнейших передвижений людей – походов, заво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ваний, колонизаций, о ключевых событиях средневековой истории.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74D2" w:rsidRPr="00423943" w:rsidRDefault="004033F2" w:rsidP="004033F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тельные акты, духовная литература, источники личного происхождения);</w:t>
      </w:r>
    </w:p>
    <w:p w:rsidR="001774D2" w:rsidRPr="00423943" w:rsidRDefault="004033F2" w:rsidP="004033F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1774D2" w:rsidRPr="00423943" w:rsidRDefault="004033F2" w:rsidP="004033F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774D2" w:rsidRPr="00423943" w:rsidRDefault="004033F2" w:rsidP="004033F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1774D2" w:rsidRPr="00423943" w:rsidRDefault="004033F2" w:rsidP="004033F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74D2" w:rsidRPr="00423943" w:rsidRDefault="004033F2" w:rsidP="004033F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774D2" w:rsidRPr="00423943" w:rsidRDefault="004033F2" w:rsidP="004033F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новные деяния);</w:t>
      </w:r>
    </w:p>
    <w:p w:rsidR="001774D2" w:rsidRPr="00423943" w:rsidRDefault="004033F2" w:rsidP="004033F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774D2" w:rsidRPr="00423943" w:rsidRDefault="004033F2" w:rsidP="004033F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74D2" w:rsidRPr="00423943" w:rsidRDefault="004033F2" w:rsidP="004033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774D2" w:rsidRPr="00423943" w:rsidRDefault="004033F2" w:rsidP="004033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тории, конкретизировать их на примерах исторических событий, ситуаций;</w:t>
      </w:r>
    </w:p>
    <w:p w:rsidR="001774D2" w:rsidRPr="00423943" w:rsidRDefault="004033F2" w:rsidP="004033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стах;</w:t>
      </w:r>
    </w:p>
    <w:p w:rsidR="001774D2" w:rsidRPr="00423943" w:rsidRDefault="004033F2" w:rsidP="004033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мым событиям и личностям прошлого:</w:t>
      </w:r>
    </w:p>
    <w:p w:rsidR="001774D2" w:rsidRPr="00423943" w:rsidRDefault="004033F2" w:rsidP="004033F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774D2" w:rsidRPr="00423943" w:rsidRDefault="004033F2" w:rsidP="004033F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контекста и восприятия современного человека.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74D2" w:rsidRPr="00423943" w:rsidRDefault="004033F2" w:rsidP="004033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774D2" w:rsidRPr="00423943" w:rsidRDefault="004033F2" w:rsidP="004033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74D2" w:rsidRPr="00423943" w:rsidRDefault="004033F2" w:rsidP="004033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774D2" w:rsidRPr="00423943" w:rsidRDefault="004033F2" w:rsidP="004033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1774D2" w:rsidRPr="00423943" w:rsidRDefault="004033F2" w:rsidP="004033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74D2" w:rsidRPr="00423943" w:rsidRDefault="004033F2" w:rsidP="004033F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774D2" w:rsidRPr="00423943" w:rsidRDefault="004033F2" w:rsidP="004033F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надлежности к историческим процессам, составление таблиц, схем).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lastRenderedPageBreak/>
        <w:t>3. Работа с исторической картой:</w:t>
      </w:r>
    </w:p>
    <w:p w:rsidR="001774D2" w:rsidRPr="00423943" w:rsidRDefault="004033F2" w:rsidP="004033F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историческую карту как источник информации о границах России и других гос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дарств, важнейших исторических событиях и процессах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774D2" w:rsidRPr="00423943" w:rsidRDefault="004033F2" w:rsidP="004033F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74D2" w:rsidRPr="00423943" w:rsidRDefault="004033F2" w:rsidP="004033F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774D2" w:rsidRPr="00423943" w:rsidRDefault="004033F2" w:rsidP="004033F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774D2" w:rsidRPr="00423943" w:rsidRDefault="004033F2" w:rsidP="004033F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мятниках эпохи;</w:t>
      </w:r>
    </w:p>
    <w:p w:rsidR="001774D2" w:rsidRPr="00423943" w:rsidRDefault="004033F2" w:rsidP="004033F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74D2" w:rsidRPr="00423943" w:rsidRDefault="004033F2" w:rsidP="004033F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ках;</w:t>
      </w:r>
    </w:p>
    <w:p w:rsidR="001774D2" w:rsidRPr="00423943" w:rsidRDefault="004033F2" w:rsidP="004033F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1774D2" w:rsidRPr="00423943" w:rsidRDefault="004033F2" w:rsidP="004033F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 время;</w:t>
      </w:r>
    </w:p>
    <w:p w:rsidR="001774D2" w:rsidRPr="00423943" w:rsidRDefault="004033F2" w:rsidP="004033F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74D2" w:rsidRPr="00423943" w:rsidRDefault="004033F2" w:rsidP="004033F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экономического, социального и политического развития Ро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сии и других стран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1774D2" w:rsidRPr="00423943" w:rsidRDefault="004033F2" w:rsidP="004033F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тории, конкретизировать их на примерах исторических событий, ситуаций;</w:t>
      </w:r>
    </w:p>
    <w:p w:rsidR="001774D2" w:rsidRPr="00423943" w:rsidRDefault="004033F2" w:rsidP="004033F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стах;</w:t>
      </w:r>
    </w:p>
    <w:p w:rsidR="001774D2" w:rsidRPr="00423943" w:rsidRDefault="004033F2" w:rsidP="004033F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мым событиям и личностям прошлого:</w:t>
      </w:r>
    </w:p>
    <w:p w:rsidR="001774D2" w:rsidRPr="00423943" w:rsidRDefault="004033F2" w:rsidP="004033F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774D2" w:rsidRPr="00423943" w:rsidRDefault="004033F2" w:rsidP="004033F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тельств изучаемой эпохи и в современной шкале ценностей.</w:t>
      </w:r>
    </w:p>
    <w:p w:rsidR="001774D2" w:rsidRPr="00423943" w:rsidRDefault="004033F2" w:rsidP="004033F2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74D2" w:rsidRPr="00423943" w:rsidRDefault="004033F2" w:rsidP="004033F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няются со сменой исторических эпох представления людей о мире, системы общественных ценн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стей;</w:t>
      </w:r>
    </w:p>
    <w:p w:rsidR="001774D2" w:rsidRPr="00423943" w:rsidRDefault="004033F2" w:rsidP="004033F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мени, когда они появились, и для современного общества;</w:t>
      </w:r>
    </w:p>
    <w:p w:rsidR="001774D2" w:rsidRPr="00423943" w:rsidRDefault="004033F2" w:rsidP="004033F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1774D2" w:rsidRPr="00423943" w:rsidRDefault="001774D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774D2" w:rsidRPr="00423943" w:rsidRDefault="004033F2" w:rsidP="008010F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74D2" w:rsidRPr="00423943" w:rsidRDefault="004033F2" w:rsidP="00A869B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1774D2" w:rsidRPr="00423943" w:rsidRDefault="004033F2" w:rsidP="00A869B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1774D2" w:rsidRPr="00423943" w:rsidRDefault="004033F2" w:rsidP="00A869B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774D2" w:rsidRPr="00423943" w:rsidRDefault="004033F2" w:rsidP="00A869B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 процессам и др.); составлять систематические таблицы, схемы.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74D2" w:rsidRPr="00423943" w:rsidRDefault="004033F2" w:rsidP="00A869B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74D2" w:rsidRPr="00423943" w:rsidRDefault="004033F2" w:rsidP="00A869B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774D2" w:rsidRPr="00423943" w:rsidRDefault="004033F2" w:rsidP="00A869B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774D2" w:rsidRPr="00423943" w:rsidRDefault="004033F2" w:rsidP="00A869B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74D2" w:rsidRPr="00423943" w:rsidRDefault="004033F2" w:rsidP="00A869B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1774D2" w:rsidRPr="00423943" w:rsidRDefault="004033F2" w:rsidP="00A869B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1774D2" w:rsidRPr="00423943" w:rsidRDefault="004033F2" w:rsidP="00A869B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774D2" w:rsidRPr="00423943" w:rsidRDefault="004033F2" w:rsidP="00A869B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74D2" w:rsidRPr="00423943" w:rsidRDefault="004033F2" w:rsidP="00A869B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экономического, социального и политического развития Ро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сии и других стран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перии в системе международных отношений рассматриваемого периода;</w:t>
      </w:r>
    </w:p>
    <w:p w:rsidR="001774D2" w:rsidRPr="00423943" w:rsidRDefault="004033F2" w:rsidP="00A869B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тории, конкретизировать их на примерах исторических событий, ситуаций;</w:t>
      </w:r>
    </w:p>
    <w:p w:rsidR="001774D2" w:rsidRPr="00423943" w:rsidRDefault="004033F2" w:rsidP="00A869B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774D2" w:rsidRPr="00423943" w:rsidRDefault="004033F2" w:rsidP="00A869B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мым событиям и личностям прошлого:</w:t>
      </w:r>
    </w:p>
    <w:p w:rsidR="001774D2" w:rsidRPr="00423943" w:rsidRDefault="004033F2" w:rsidP="00A869B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пень их убедительности);</w:t>
      </w:r>
    </w:p>
    <w:p w:rsidR="001774D2" w:rsidRPr="00423943" w:rsidRDefault="004033F2" w:rsidP="00A869B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74D2" w:rsidRPr="00423943" w:rsidRDefault="004033F2" w:rsidP="00A869B7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национальные традиции, показывать на примерах;</w:t>
      </w:r>
    </w:p>
    <w:p w:rsidR="001774D2" w:rsidRPr="00423943" w:rsidRDefault="004033F2" w:rsidP="00A869B7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нальном материале).</w:t>
      </w:r>
    </w:p>
    <w:p w:rsidR="001774D2" w:rsidRPr="00423943" w:rsidRDefault="001774D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74D2" w:rsidRPr="00423943" w:rsidRDefault="004033F2" w:rsidP="00A869B7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(хронологические границы) важнейших событий и процессов отечественной и вс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цессов;</w:t>
      </w:r>
    </w:p>
    <w:p w:rsidR="001774D2" w:rsidRPr="00423943" w:rsidRDefault="004033F2" w:rsidP="00A869B7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синхронность / асинхронность исторических процессов отечественной и всеобщей ист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774D2" w:rsidRPr="00423943" w:rsidRDefault="004033F2" w:rsidP="00A869B7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74D2" w:rsidRPr="00423943" w:rsidRDefault="004033F2" w:rsidP="00A869B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важнейших событий отечестве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774D2" w:rsidRPr="00423943" w:rsidRDefault="004033F2" w:rsidP="00A869B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774D2" w:rsidRPr="00423943" w:rsidRDefault="004033F2" w:rsidP="00A869B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1774D2" w:rsidRPr="00423943" w:rsidRDefault="004033F2" w:rsidP="00A869B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понятия, создавать обобщения, устанавливать аналогии, классифицировать, самосто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логии) и выводы» названы события и процессы Новейшей истории: Февральская и Октябрьская 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74D2" w:rsidRPr="00423943" w:rsidRDefault="004033F2" w:rsidP="00A869B7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774D2" w:rsidRPr="00423943" w:rsidRDefault="004033F2" w:rsidP="00A869B7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74D2" w:rsidRPr="00423943" w:rsidRDefault="004033F2" w:rsidP="00A869B7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партий, статистические данные;</w:t>
      </w:r>
    </w:p>
    <w:p w:rsidR="001774D2" w:rsidRPr="00423943" w:rsidRDefault="004033F2" w:rsidP="00A869B7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774D2" w:rsidRPr="00423943" w:rsidRDefault="004033F2" w:rsidP="00A869B7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1774D2" w:rsidRPr="00423943" w:rsidRDefault="004033F2" w:rsidP="00A869B7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74D2" w:rsidRPr="00423943" w:rsidRDefault="004033F2" w:rsidP="00A869B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774D2" w:rsidRPr="00423943" w:rsidRDefault="004033F2" w:rsidP="00A869B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1774D2" w:rsidRPr="00423943" w:rsidRDefault="004033F2" w:rsidP="00A869B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1774D2" w:rsidRPr="00423943" w:rsidRDefault="004033F2" w:rsidP="00A869B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74D2" w:rsidRPr="00423943" w:rsidRDefault="004033F2" w:rsidP="00A869B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экономического, социального и политического развития Ро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сии и других стран в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774D2" w:rsidRPr="00423943" w:rsidRDefault="004033F2" w:rsidP="00A869B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тории; соотносить общие понятия и факты;</w:t>
      </w:r>
    </w:p>
    <w:p w:rsidR="001774D2" w:rsidRPr="00423943" w:rsidRDefault="004033F2" w:rsidP="00A869B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событий;</w:t>
      </w:r>
    </w:p>
    <w:p w:rsidR="001774D2" w:rsidRPr="00423943" w:rsidRDefault="004033F2" w:rsidP="00A869B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774D2" w:rsidRPr="00423943" w:rsidRDefault="004033F2" w:rsidP="00A869B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мым событиям и личностям прошлого:</w:t>
      </w:r>
    </w:p>
    <w:p w:rsidR="001774D2" w:rsidRPr="00423943" w:rsidRDefault="004033F2" w:rsidP="00A869B7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высказывания историков, содержащие разные мнения по спорным вопросам отеч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1774D2" w:rsidRPr="00423943" w:rsidRDefault="004033F2" w:rsidP="00A869B7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свое мнение;</w:t>
      </w:r>
    </w:p>
    <w:p w:rsidR="001774D2" w:rsidRPr="00423943" w:rsidRDefault="004033F2" w:rsidP="00A869B7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774D2" w:rsidRPr="00423943" w:rsidRDefault="004033F2" w:rsidP="00A869B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74D2" w:rsidRPr="00423943" w:rsidRDefault="004033F2" w:rsidP="00A869B7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 их создания и для современного общества;</w:t>
      </w:r>
    </w:p>
    <w:p w:rsidR="001774D2" w:rsidRPr="00423943" w:rsidRDefault="004033F2" w:rsidP="00A869B7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1774D2" w:rsidRPr="00423943" w:rsidRDefault="004033F2" w:rsidP="00A869B7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423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ниях.</w:t>
      </w:r>
    </w:p>
    <w:p w:rsidR="001774D2" w:rsidRPr="00423943" w:rsidRDefault="004033F2" w:rsidP="00A869B7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осмыслить новое знание, его интерпретации и применению в различных учебных и жизненных с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23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туациях с использованием исторического материала о событиях и проц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ессах истории России </w:t>
      </w:r>
      <w:r w:rsidRPr="00423943">
        <w:rPr>
          <w:rFonts w:ascii="Times New Roman" w:hAnsi="Times New Roman" w:cs="Times New Roman"/>
          <w:color w:val="000000"/>
        </w:rPr>
        <w:t>XX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– н</w:t>
      </w:r>
      <w:r w:rsidRPr="00423943">
        <w:rPr>
          <w:rFonts w:ascii="Times New Roman" w:hAnsi="Times New Roman" w:cs="Times New Roman"/>
          <w:color w:val="000000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lang w:val="ru-RU"/>
        </w:rPr>
        <w:t>чала ХХ</w:t>
      </w:r>
      <w:r w:rsidRPr="00423943">
        <w:rPr>
          <w:rFonts w:ascii="Times New Roman" w:hAnsi="Times New Roman" w:cs="Times New Roman"/>
          <w:color w:val="000000"/>
        </w:rPr>
        <w:t>I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  <w:lang w:val="ru-RU"/>
        </w:rPr>
        <w:sectPr w:rsidR="001774D2" w:rsidRPr="00423943" w:rsidSect="008010FE">
          <w:pgSz w:w="11906" w:h="16383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A869B7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bookmarkStart w:id="8" w:name="block-925510"/>
      <w:bookmarkEnd w:id="7"/>
      <w:r w:rsidRPr="00423943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325"/>
        <w:gridCol w:w="1357"/>
        <w:gridCol w:w="1925"/>
        <w:gridCol w:w="1805"/>
        <w:gridCol w:w="4540"/>
      </w:tblGrid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4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55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Раздел 1. История Древнего мира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4755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Раздел 2. Древний мир. Древний Восток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A869B7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55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Раздел 3. Древняя Греция. Эллинизм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55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Раздел 4. Древний Рим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A869B7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</w:t>
            </w:r>
            <w:r w:rsidR="00375EC6" w:rsidRPr="00423943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РАММЕ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69B7"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0A2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0A2E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4116"/>
        <w:gridCol w:w="1596"/>
        <w:gridCol w:w="1743"/>
        <w:gridCol w:w="1828"/>
        <w:gridCol w:w="4565"/>
      </w:tblGrid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4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Раздел 1. Всеобщая история. История Средних веков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 w:rsidRPr="00423943">
              <w:rPr>
                <w:rFonts w:ascii="Times New Roman" w:hAnsi="Times New Roman" w:cs="Times New Roman"/>
                <w:color w:val="000000"/>
              </w:rPr>
              <w:t>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375EC6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8136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Раздел 2. История России. От Руси к Российскому государству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 w:rsidRPr="00423943">
              <w:rPr>
                <w:rFonts w:ascii="Times New Roman" w:hAnsi="Times New Roman" w:cs="Times New Roman"/>
                <w:color w:val="000000"/>
              </w:rPr>
              <w:t>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423943">
              <w:rPr>
                <w:rFonts w:ascii="Times New Roman" w:hAnsi="Times New Roman" w:cs="Times New Roman"/>
                <w:color w:val="000000"/>
              </w:rPr>
              <w:t>XIV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Формирование единого Русского гос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дарства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375EC6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8136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375EC6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4033F2" w:rsidRPr="004239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325"/>
        <w:gridCol w:w="1357"/>
        <w:gridCol w:w="1925"/>
        <w:gridCol w:w="1805"/>
        <w:gridCol w:w="4540"/>
      </w:tblGrid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4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55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1. Всеобщая история. История Нового времени. </w:t>
            </w:r>
            <w:r w:rsidRPr="00423943">
              <w:rPr>
                <w:rFonts w:ascii="Times New Roman" w:hAnsi="Times New Roman" w:cs="Times New Roman"/>
                <w:color w:val="000000"/>
              </w:rPr>
              <w:t>Конец XV — XVII в.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Европейская культура в раннее Новое вр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9419E7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4755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2. История России. Россия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9419E7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4033F2" w:rsidRPr="004239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1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19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284"/>
        <w:gridCol w:w="1589"/>
        <w:gridCol w:w="1738"/>
        <w:gridCol w:w="1823"/>
        <w:gridCol w:w="4444"/>
      </w:tblGrid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733E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733E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4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733E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22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1. Всеобщая история. История Нового времени.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 в.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733E6B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8005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4722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2. История России. Россия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Россия в 1760-1790-х гг. Правление Екат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 Российской 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733E6B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8005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733E6B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4033F2" w:rsidRPr="004239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73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733E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236"/>
        <w:gridCol w:w="1323"/>
        <w:gridCol w:w="1922"/>
        <w:gridCol w:w="1791"/>
        <w:gridCol w:w="4605"/>
      </w:tblGrid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4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5F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945F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4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8010FE">
            <w:pPr>
              <w:spacing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1. Всеобщая история. История Нового времени. </w:t>
            </w:r>
            <w:r w:rsidRPr="00423943">
              <w:rPr>
                <w:rFonts w:ascii="Times New Roman" w:hAnsi="Times New Roman" w:cs="Times New Roman"/>
                <w:color w:val="000000"/>
              </w:rPr>
              <w:t>XIХ — начало ХХ в.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Европа в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в.: экономика, соц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альные отношения, политические проце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Латинской Америки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Азии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Народы Африки в Х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945FB4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8318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2. История России. Российская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 империи в пе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423943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во 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второй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на пороге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6B2B3C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945FB4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8318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3. Учебный модуль. "Введение в Новейшую историю </w:t>
            </w:r>
            <w:r w:rsidRPr="00423943">
              <w:rPr>
                <w:rFonts w:ascii="Times New Roman" w:hAnsi="Times New Roman" w:cs="Times New Roman"/>
                <w:color w:val="000000"/>
              </w:rPr>
              <w:t>России"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Возрождение страны с 2000-х гг. </w:t>
            </w:r>
            <w:r w:rsidRPr="00423943">
              <w:rPr>
                <w:rFonts w:ascii="Times New Roman" w:hAnsi="Times New Roman" w:cs="Times New Roman"/>
                <w:color w:val="000000"/>
              </w:rPr>
              <w:t>Воссоединение Крыма с Россией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10F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8318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945F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FD13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945FB4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4033F2" w:rsidRPr="004239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945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8010FE">
            <w:pPr>
              <w:spacing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9A0530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bookmarkStart w:id="9" w:name="block-925511"/>
      <w:bookmarkEnd w:id="8"/>
      <w:r w:rsidRPr="00423943"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726"/>
        <w:gridCol w:w="969"/>
        <w:gridCol w:w="1711"/>
        <w:gridCol w:w="1839"/>
        <w:gridCol w:w="1128"/>
        <w:gridCol w:w="3178"/>
      </w:tblGrid>
      <w:tr w:rsidR="001774D2" w:rsidRPr="00423943" w:rsidTr="0020362E">
        <w:trPr>
          <w:trHeight w:val="144"/>
          <w:tblCellSpacing w:w="20" w:type="nil"/>
          <w:jc w:val="center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4519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Дата изучения</w:t>
            </w:r>
          </w:p>
        </w:tc>
        <w:tc>
          <w:tcPr>
            <w:tcW w:w="3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1774D2" w:rsidRPr="00423943" w:rsidTr="0020362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FE090B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FE090B">
            <w:pPr>
              <w:spacing w:line="240" w:lineRule="auto"/>
              <w:ind w:firstLine="22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1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676D0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FE090B">
            <w:pPr>
              <w:spacing w:line="240" w:lineRule="auto"/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54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Происхождение, расселение и эволюция дре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нейшего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9380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Появление человека разумного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9740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Древнейшие земледельцы и скотоводы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9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68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От первобытности к цивилизации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050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42394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423943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423943">
                <w:rPr>
                  <w:rStyle w:val="ab"/>
                  <w:rFonts w:ascii="Times New Roman" w:hAnsi="Times New Roman" w:cs="Times New Roman"/>
                  <w:lang w:val="ru-RU"/>
                </w:rPr>
                <w:t>244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03.10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Условия жизни, положение и повинности нас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Религиозные верования египтян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Познания древних египтян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Месопотамии (Междур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чья) и их влияние на занятия населения.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Древний Вавилон.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Ассирия.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Нововавилонское царство.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10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Палестина и ее население. Возникновение 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раильского государства.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Завоевания персов.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Древний Китай.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Правление династии Хань.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Религиозно-философские учения, наука и из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бретения древних китайцев.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Троянская война.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Поэмы Гомера «Илиада» и «Одиссея»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Подъем хозяйственной жизни греческих пол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сов после «темных веков»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12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Спарта: основные группы населения, общес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венное устройство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Греко-персидские войны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Расцвет Афинского государства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Хозяйственная жизнь в древнегреческом общ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30.01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Пелопоннесская война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01.02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Религия древних греков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Искусство и досуг в Древней Греции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Возвышение Македонии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Эллинистические государства Востока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Природа и население Апеннинского полуос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рова в древности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Республика римских граждан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Верования древних римлян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Установление господства Рима в Средиземн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морье. </w:t>
            </w:r>
            <w:r w:rsidRPr="00423943">
              <w:rPr>
                <w:rFonts w:ascii="Times New Roman" w:hAnsi="Times New Roman" w:cs="Times New Roman"/>
                <w:color w:val="000000"/>
              </w:rPr>
              <w:t>Римские провинции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Реформы Гракхов: проекты реформ, меропри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тия, итоги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Император Константин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, перенос столицы в Константинополь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Развитие наук в Древнем Риме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Искусство Древнего Рима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D02" w:rsidRPr="006B2B3C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заций Древнего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D02" w:rsidRPr="00423943" w:rsidTr="0020362E">
        <w:trPr>
          <w:trHeight w:val="144"/>
          <w:tblCellSpacing w:w="20" w:type="nil"/>
          <w:jc w:val="center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заций Древнего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676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676D02" w:rsidRPr="00423943" w:rsidRDefault="00676D02" w:rsidP="00FE090B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20362E">
        <w:trPr>
          <w:trHeight w:val="144"/>
          <w:tblCellSpacing w:w="20" w:type="nil"/>
          <w:jc w:val="center"/>
        </w:trPr>
        <w:tc>
          <w:tcPr>
            <w:tcW w:w="5509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FE09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FE090B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676D0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0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676D0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4"/>
        <w:gridCol w:w="4657"/>
        <w:gridCol w:w="992"/>
        <w:gridCol w:w="1637"/>
        <w:gridCol w:w="1788"/>
        <w:gridCol w:w="1134"/>
        <w:gridCol w:w="2954"/>
      </w:tblGrid>
      <w:tr w:rsidR="001774D2" w:rsidRPr="00423943" w:rsidTr="00D72C19">
        <w:trPr>
          <w:trHeight w:val="144"/>
          <w:tblCellSpacing w:w="20" w:type="nil"/>
          <w:jc w:val="center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4417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Дата изучения</w:t>
            </w:r>
          </w:p>
        </w:tc>
        <w:tc>
          <w:tcPr>
            <w:tcW w:w="2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1774D2" w:rsidRPr="00423943" w:rsidTr="00D72C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4B0074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4B0074">
            <w:pPr>
              <w:spacing w:line="240" w:lineRule="auto"/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4B0074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4B0074">
            <w:pPr>
              <w:spacing w:line="240" w:lineRule="auto"/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хронологические ра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ки и периодизация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Падение Западной Римской империи и во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никновение варварских королевств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 w:rsidRPr="00423943">
              <w:rPr>
                <w:rFonts w:ascii="Times New Roman" w:hAnsi="Times New Roman" w:cs="Times New Roman"/>
                <w:color w:val="000000"/>
              </w:rPr>
              <w:t>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423943"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падной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Обострение социальных противоречий в Х</w:t>
            </w:r>
            <w:r w:rsidRPr="00423943">
              <w:rPr>
                <w:rFonts w:ascii="Times New Roman" w:hAnsi="Times New Roman" w:cs="Times New Roman"/>
                <w:color w:val="000000"/>
              </w:rPr>
              <w:t>IV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423943"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Византийская империя и славянские госуда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ства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26.10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Заселение территории нашей страны челов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Формирование государства Русь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Внутренняя и внешняя политика русских кн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зей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 w:rsidRPr="00423943">
              <w:rPr>
                <w:rFonts w:ascii="Times New Roman" w:hAnsi="Times New Roman" w:cs="Times New Roman"/>
                <w:color w:val="000000"/>
              </w:rPr>
              <w:t>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Древнерусское право: Русская Правда, це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ковные уставы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01.02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Художественная культура и ремесло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тельных государств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29.02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Формирование региональных центров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Белокаменные храмы Северо-Восточной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72C19" w:rsidRPr="00423943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Южные и западные русские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2C19" w:rsidRPr="00423943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Ордена крестоносцев и борьба с их экспанс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ей на западных границах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риод русской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степной зоны Восто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ной Европы и Сибири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XIV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 : политический строй, отношения с Москвой, Ливонским 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деном, Ганзой, Великим княжеством Лито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Новгорода и Твери. Ликвид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ция зависимости от Орды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423943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 Русского госуда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ства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Развитие культуры единого Русского госуда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ства: летописание и житийная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72C19" w:rsidRPr="006B2B3C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72C19" w:rsidRPr="00423943" w:rsidTr="00D72C19">
        <w:trPr>
          <w:trHeight w:val="144"/>
          <w:tblCellSpacing w:w="20" w:type="nil"/>
          <w:jc w:val="center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D72C19" w:rsidRPr="00423943" w:rsidRDefault="00D72C19" w:rsidP="004B0074">
            <w:pPr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D72C19">
        <w:trPr>
          <w:trHeight w:val="144"/>
          <w:tblCellSpacing w:w="20" w:type="nil"/>
          <w:jc w:val="center"/>
        </w:trPr>
        <w:tc>
          <w:tcPr>
            <w:tcW w:w="5401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3943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B0074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4033F2" w:rsidRPr="004239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B0074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088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4B0074">
            <w:pPr>
              <w:spacing w:line="240" w:lineRule="auto"/>
              <w:ind w:firstLine="56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jc w:val="center"/>
        <w:tblCellSpacing w:w="20" w:type="nil"/>
        <w:tblInd w:w="-31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2"/>
        <w:gridCol w:w="4678"/>
        <w:gridCol w:w="992"/>
        <w:gridCol w:w="1559"/>
        <w:gridCol w:w="1843"/>
        <w:gridCol w:w="1134"/>
        <w:gridCol w:w="2977"/>
      </w:tblGrid>
      <w:tr w:rsidR="001774D2" w:rsidRPr="00423943" w:rsidTr="00366EA8">
        <w:trPr>
          <w:trHeight w:val="144"/>
          <w:tblCellSpacing w:w="20" w:type="nil"/>
          <w:jc w:val="center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36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Дата изучения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1774D2" w:rsidRPr="00423943" w:rsidTr="00366EA8">
        <w:trPr>
          <w:trHeight w:val="144"/>
          <w:tblCellSpacing w:w="20" w:type="nil"/>
          <w:jc w:val="center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B16B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D36C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B16B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D36C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Понятие «Новое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Предпосылки и начало Великих географич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 w:rsidRPr="00423943">
              <w:rPr>
                <w:rFonts w:ascii="Times New Roman" w:hAnsi="Times New Roman" w:cs="Times New Roman"/>
                <w:color w:val="000000"/>
              </w:rPr>
              <w:t>XV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Социально-экономические изменения в евр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пейском обществе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Причины и начало Реформации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Английская революция середины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Борьба за первенство, военные конфликты м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жду европейскими державами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Тридцатилетняя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Высокое Возрождение в Италии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искусство стран Востока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Обобщение. Историческое и культурное 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следие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Московского княжества в первой трети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Ивана </w:t>
            </w:r>
            <w:r w:rsidRPr="00423943">
              <w:rPr>
                <w:rFonts w:ascii="Times New Roman" w:hAnsi="Times New Roman" w:cs="Times New Roman"/>
                <w:color w:val="000000"/>
              </w:rPr>
              <w:t>IV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. Регентство Елены Глинской. </w:t>
            </w:r>
            <w:r w:rsidRPr="00423943">
              <w:rPr>
                <w:rFonts w:ascii="Times New Roman" w:hAnsi="Times New Roman" w:cs="Times New Roman"/>
                <w:color w:val="000000"/>
              </w:rPr>
              <w:t>Период боярского 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Принятие Иваном </w:t>
            </w:r>
            <w:r w:rsidRPr="00423943">
              <w:rPr>
                <w:rFonts w:ascii="Times New Roman" w:hAnsi="Times New Roman" w:cs="Times New Roman"/>
                <w:color w:val="000000"/>
              </w:rPr>
              <w:t>IV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царского титула. </w:t>
            </w:r>
            <w:r w:rsidRPr="00423943">
              <w:rPr>
                <w:rFonts w:ascii="Times New Roman" w:hAnsi="Times New Roman" w:cs="Times New Roman"/>
                <w:color w:val="000000"/>
              </w:rPr>
              <w:t>Реформы середины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Ливонская война: причины и 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18602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Многонациональный состав населения Русск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Опричнина, дискуссия о ее причинах и хара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Смутное время начала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Царь Василий Шуйский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Лжедмитрий </w:t>
            </w:r>
            <w:r w:rsidRPr="00423943">
              <w:rPr>
                <w:rFonts w:ascii="Times New Roman" w:hAnsi="Times New Roman" w:cs="Times New Roman"/>
                <w:color w:val="000000"/>
              </w:rPr>
              <w:t>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. Военная интервенция в Ро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сию и борьба с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Свержение Василия Шуйского и переход вл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сти к «семибоярщине».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Освобождение Москвы в 1612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Итоги и последствия Смутного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18821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Цартвование Алексея Михайловича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Патриарх Никон, его конфликт с царской вл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Царь Федор Алексеевич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Городские восстания середины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Соборное уложение 1649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Денежная реформа 1654 г. Медный бунт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Восстание Степана Разина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Отношения России со странами Западной 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ропы и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картине мира человека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Архитектура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Изобразительное искусство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Летописание и начало книгопечатания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912CA" w:rsidRPr="006B2B3C" w:rsidTr="00366EA8">
        <w:trPr>
          <w:trHeight w:val="144"/>
          <w:tblCellSpacing w:w="20" w:type="nil"/>
          <w:jc w:val="center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>
            <w:pPr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912CA" w:rsidRPr="00423943" w:rsidRDefault="001912CA" w:rsidP="00D36C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4D2" w:rsidRPr="00423943" w:rsidTr="00366EA8">
        <w:trPr>
          <w:trHeight w:val="144"/>
          <w:tblCellSpacing w:w="20" w:type="nil"/>
          <w:jc w:val="center"/>
        </w:trPr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94CF4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B1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B16B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Ind w:w="-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6"/>
        <w:gridCol w:w="4678"/>
        <w:gridCol w:w="992"/>
        <w:gridCol w:w="1559"/>
        <w:gridCol w:w="1843"/>
        <w:gridCol w:w="1134"/>
        <w:gridCol w:w="2977"/>
      </w:tblGrid>
      <w:tr w:rsidR="001774D2" w:rsidRPr="00423943" w:rsidTr="00794F32">
        <w:trPr>
          <w:trHeight w:val="144"/>
          <w:tblCellSpacing w:w="20" w:type="nil"/>
          <w:jc w:val="center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Дата изучения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1774D2" w:rsidRPr="00423943" w:rsidTr="00794F32">
        <w:trPr>
          <w:trHeight w:val="144"/>
          <w:tblCellSpacing w:w="20" w:type="nil"/>
          <w:jc w:val="center"/>
        </w:trPr>
        <w:tc>
          <w:tcPr>
            <w:tcW w:w="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1A2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1A27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414B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1A27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Германские государства, монархия Габсбу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гов, итальянские земли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ской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России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Войны антифранцузских коалиций против 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волюционной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Обобщение. Историческое и культурное 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следие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Церковная реформа. Упразднение патриарш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ства, учреждение Синода. </w:t>
            </w:r>
            <w:r w:rsidRPr="00423943">
              <w:rPr>
                <w:rFonts w:ascii="Times New Roman" w:hAnsi="Times New Roman" w:cs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Царствование Петра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Переворот 28 июня 1762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тельства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Административно-территориальная и сосло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ная реформы Екатерины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Экономическое развитие России во второй п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Крыма и Северного Приче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номорья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ной мысли, публицистике и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4BA2" w:rsidRPr="00423943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4BA2" w:rsidRPr="006B2B3C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BA2" w:rsidRPr="00423943" w:rsidTr="00794F32">
        <w:trPr>
          <w:trHeight w:val="144"/>
          <w:tblCellSpacing w:w="20" w:type="nil"/>
          <w:jc w:val="center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XVII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23943">
              <w:rPr>
                <w:rFonts w:ascii="Times New Roman" w:hAnsi="Times New Roman" w:cs="Times New Roman"/>
                <w:color w:val="000000"/>
              </w:rPr>
              <w:t>XVIII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41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4BA2" w:rsidRPr="00423943" w:rsidRDefault="00414BA2" w:rsidP="001A2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794F32">
        <w:trPr>
          <w:trHeight w:val="144"/>
          <w:tblCellSpacing w:w="20" w:type="nil"/>
          <w:jc w:val="center"/>
        </w:trPr>
        <w:tc>
          <w:tcPr>
            <w:tcW w:w="5344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1A27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A2777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41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414B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23943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jc w:val="center"/>
        <w:tblCellSpacing w:w="20" w:type="nil"/>
        <w:tblInd w:w="-2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659"/>
        <w:gridCol w:w="1017"/>
        <w:gridCol w:w="1559"/>
        <w:gridCol w:w="1843"/>
        <w:gridCol w:w="1134"/>
        <w:gridCol w:w="2922"/>
      </w:tblGrid>
      <w:tr w:rsidR="001774D2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4419" w:type="dxa"/>
            <w:gridSpan w:val="3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Дата изучения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1774D2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8038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8038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DA02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4D2" w:rsidRPr="00423943" w:rsidRDefault="001774D2" w:rsidP="008038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- 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чала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ской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веке. </w:t>
            </w:r>
            <w:r w:rsidRPr="00423943">
              <w:rPr>
                <w:rFonts w:ascii="Times New Roman" w:hAnsi="Times New Roman" w:cs="Times New Roman"/>
                <w:color w:val="000000"/>
              </w:rPr>
              <w:t>Марксизм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Социальные и национальные движения в стр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нах Европы в первой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Страны Центральной и Юго-Восточной Евр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пы во второй половине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03.10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Обобщение. Историческое и культурное 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следие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Восстание декабристов 14 декабря 1825 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423943">
              <w:rPr>
                <w:rFonts w:ascii="Times New Roman" w:hAnsi="Times New Roman" w:cs="Times New Roman"/>
                <w:color w:val="000000"/>
              </w:rPr>
              <w:t>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Восточный вопрос во внешней политике Ро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сии. </w:t>
            </w:r>
            <w:r w:rsidRPr="00423943"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28.11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вовому государству и гражданскому обществу.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Многовекторность внешней политики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тических интересов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Сельское хозяйство и промышленность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Культура и быт народов России во второй п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ловине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перии и их роль в жизни страны.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30.01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 пороге нового века: динамика и противор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чия развития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люции. Особенности революционных высту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лений в 1906—1907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27.02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2C8" w:rsidRPr="006B2B3C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423943">
              <w:rPr>
                <w:rFonts w:ascii="Times New Roman" w:hAnsi="Times New Roman" w:cs="Times New Roman"/>
                <w:color w:val="000000"/>
              </w:rPr>
              <w:t>XIX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39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XX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ское движение и подполье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СССР и союзники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начале </w:t>
            </w:r>
            <w:r w:rsidRPr="00423943">
              <w:rPr>
                <w:rFonts w:ascii="Times New Roman" w:hAnsi="Times New Roman" w:cs="Times New Roman"/>
                <w:color w:val="000000"/>
              </w:rPr>
              <w:t>XXI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единого правового простра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ства страны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теме «Великая Отеч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ственная война (1941-1945 гг.)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C8" w:rsidRPr="00423943" w:rsidTr="00794F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DA0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A02C8" w:rsidRPr="00423943" w:rsidRDefault="00DA02C8" w:rsidP="00803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4D2" w:rsidRPr="00423943" w:rsidTr="00794F32">
        <w:trPr>
          <w:trHeight w:val="144"/>
          <w:tblCellSpacing w:w="20" w:type="nil"/>
          <w:jc w:val="center"/>
        </w:trPr>
        <w:tc>
          <w:tcPr>
            <w:tcW w:w="5368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80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8038FB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9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4D2" w:rsidRPr="00423943" w:rsidRDefault="004033F2" w:rsidP="00DA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9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D2" w:rsidRPr="00423943" w:rsidRDefault="001774D2" w:rsidP="00DA02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74D2" w:rsidRPr="00423943" w:rsidRDefault="001774D2" w:rsidP="008010FE">
      <w:pPr>
        <w:spacing w:line="240" w:lineRule="auto"/>
        <w:ind w:firstLine="142"/>
        <w:rPr>
          <w:rFonts w:ascii="Times New Roman" w:hAnsi="Times New Roman" w:cs="Times New Roman"/>
        </w:rPr>
        <w:sectPr w:rsidR="001774D2" w:rsidRPr="00423943" w:rsidSect="008010FE">
          <w:pgSz w:w="16383" w:h="11906" w:orient="landscape"/>
          <w:pgMar w:top="284" w:right="708" w:bottom="709" w:left="709" w:header="720" w:footer="720" w:gutter="0"/>
          <w:cols w:space="720"/>
        </w:sectPr>
      </w:pPr>
    </w:p>
    <w:p w:rsidR="001774D2" w:rsidRPr="00423943" w:rsidRDefault="004033F2" w:rsidP="00423943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  <w:bookmarkStart w:id="10" w:name="block-925512"/>
      <w:bookmarkEnd w:id="9"/>
      <w:r w:rsidRPr="00423943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1774D2" w:rsidRDefault="004033F2" w:rsidP="0042394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423943" w:rsidRPr="00423943" w:rsidRDefault="00423943" w:rsidP="00423943">
      <w:pPr>
        <w:spacing w:after="0" w:line="240" w:lineRule="auto"/>
        <w:ind w:firstLine="142"/>
        <w:jc w:val="center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 xml:space="preserve">• История России с древнейших времен до начала </w:t>
      </w:r>
      <w:r w:rsidRPr="00423943">
        <w:rPr>
          <w:rFonts w:ascii="Times New Roman" w:hAnsi="Times New Roman" w:cs="Times New Roman"/>
          <w:color w:val="000000"/>
        </w:rPr>
        <w:t>XVI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• История России. </w:t>
      </w:r>
      <w:r w:rsidRPr="00423943">
        <w:rPr>
          <w:rFonts w:ascii="Times New Roman" w:hAnsi="Times New Roman" w:cs="Times New Roman"/>
          <w:color w:val="000000"/>
        </w:rPr>
        <w:t>XVI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 </w:t>
      </w:r>
      <w:r w:rsidRPr="00423943">
        <w:rPr>
          <w:rFonts w:ascii="Times New Roman" w:hAnsi="Times New Roman" w:cs="Times New Roman"/>
          <w:color w:val="000000"/>
        </w:rPr>
        <w:t>XVII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• История. История России. </w:t>
      </w:r>
      <w:r w:rsidRPr="00423943">
        <w:rPr>
          <w:rFonts w:ascii="Times New Roman" w:hAnsi="Times New Roman" w:cs="Times New Roman"/>
          <w:color w:val="000000"/>
        </w:rPr>
        <w:t>XVIII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век: учебник для 8 класса общеобразовательных организаций, 8 класс/ З</w:t>
      </w:r>
      <w:r w:rsidRPr="00423943">
        <w:rPr>
          <w:rFonts w:ascii="Times New Roman" w:hAnsi="Times New Roman" w:cs="Times New Roman"/>
          <w:color w:val="000000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lang w:val="ru-RU"/>
        </w:rPr>
        <w:t>харов В.Н., Пчёлов Е.В.; под науч. ред. Петрова Ю.А., ООО «Русское слово - учебник»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• История. История России. 1801–1914: учебник для 9 класса общеобразовательных организаций, 9 класс/ С</w:t>
      </w:r>
      <w:r w:rsidRPr="00423943">
        <w:rPr>
          <w:rFonts w:ascii="Times New Roman" w:hAnsi="Times New Roman" w:cs="Times New Roman"/>
          <w:color w:val="000000"/>
          <w:lang w:val="ru-RU"/>
        </w:rPr>
        <w:t>о</w:t>
      </w:r>
      <w:r w:rsidRPr="00423943">
        <w:rPr>
          <w:rFonts w:ascii="Times New Roman" w:hAnsi="Times New Roman" w:cs="Times New Roman"/>
          <w:color w:val="000000"/>
          <w:lang w:val="ru-RU"/>
        </w:rPr>
        <w:t>ловьёв К.А., Шевырёв А.П.; под науч. ред. Петрова Ю.А., ООО «Русское слово - учебник»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23943">
        <w:rPr>
          <w:rFonts w:ascii="Times New Roman" w:hAnsi="Times New Roman" w:cs="Times New Roman"/>
          <w:lang w:val="ru-RU"/>
        </w:rPr>
        <w:br/>
      </w:r>
      <w:bookmarkStart w:id="11" w:name="c6612d7c-6144-4cab-b55c-f60ef824c9f9"/>
      <w:r w:rsidRPr="00423943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423943">
        <w:rPr>
          <w:rFonts w:ascii="Times New Roman" w:hAnsi="Times New Roman" w:cs="Times New Roman"/>
          <w:color w:val="000000"/>
        </w:rPr>
        <w:t>XV</w:t>
      </w:r>
      <w:r w:rsidRPr="00423943">
        <w:rPr>
          <w:rFonts w:ascii="Times New Roman" w:hAnsi="Times New Roman" w:cs="Times New Roman"/>
          <w:color w:val="000000"/>
          <w:lang w:val="ru-RU"/>
        </w:rPr>
        <w:t>—</w:t>
      </w:r>
      <w:r w:rsidRPr="00423943">
        <w:rPr>
          <w:rFonts w:ascii="Times New Roman" w:hAnsi="Times New Roman" w:cs="Times New Roman"/>
          <w:color w:val="000000"/>
        </w:rPr>
        <w:t>XVII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</w:t>
      </w:r>
      <w:r w:rsidRPr="00423943">
        <w:rPr>
          <w:rFonts w:ascii="Times New Roman" w:hAnsi="Times New Roman" w:cs="Times New Roman"/>
          <w:color w:val="000000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lang w:val="ru-RU"/>
        </w:rPr>
        <w:t>тельство «Просвещение»</w:t>
      </w:r>
      <w:bookmarkEnd w:id="11"/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>История. Всеобщая история.История Нового времени. 1800-1900. 8 класс/Юдовская А.Я., Баранов П.А., В</w:t>
      </w:r>
      <w:r w:rsidRPr="00423943">
        <w:rPr>
          <w:rFonts w:ascii="Times New Roman" w:hAnsi="Times New Roman" w:cs="Times New Roman"/>
          <w:color w:val="000000"/>
          <w:lang w:val="ru-RU"/>
        </w:rPr>
        <w:t>а</w:t>
      </w:r>
      <w:r w:rsidRPr="00423943">
        <w:rPr>
          <w:rFonts w:ascii="Times New Roman" w:hAnsi="Times New Roman" w:cs="Times New Roman"/>
          <w:color w:val="000000"/>
          <w:lang w:val="ru-RU"/>
        </w:rPr>
        <w:t>нюшкина Л.М, под редакцией Искандерова А.А. "Просвещение"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История. Всеобща история. История Нового времени. 9 класс/ Юдовская А.Я., Баранов П.А. Ванюшкина Л.М. под редакцией Искандерова А.А.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Атласы по истории России и Всеобщей истории.</w:t>
      </w:r>
      <w:r w:rsidRPr="00423943">
        <w:rPr>
          <w:rFonts w:ascii="Times New Roman" w:hAnsi="Times New Roman" w:cs="Times New Roman"/>
          <w:lang w:val="ru-RU"/>
        </w:rPr>
        <w:br/>
      </w:r>
      <w:bookmarkStart w:id="12" w:name="68f33cfc-0a1b-42f0-8cbb-6f53d3fe808b"/>
      <w:bookmarkEnd w:id="12"/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 xml:space="preserve"> -Примерные программы по учебным предметам. История 5-9 классы. - М.: Просвещение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-ФГОС: основное общее образование // ФГОС. М.: Просвещение. -Концепция единого учебно-методического комплекса по отечественной истории (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://минобрнауки.рф/документы/3483). Историко-культурный ста</w:t>
      </w:r>
      <w:r w:rsidRPr="00423943">
        <w:rPr>
          <w:rFonts w:ascii="Times New Roman" w:hAnsi="Times New Roman" w:cs="Times New Roman"/>
          <w:color w:val="000000"/>
          <w:lang w:val="ru-RU"/>
        </w:rPr>
        <w:t>н</w:t>
      </w:r>
      <w:r w:rsidRPr="00423943">
        <w:rPr>
          <w:rFonts w:ascii="Times New Roman" w:hAnsi="Times New Roman" w:cs="Times New Roman"/>
          <w:color w:val="000000"/>
          <w:lang w:val="ru-RU"/>
        </w:rPr>
        <w:t>дарт (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://минобрнауки.рф/документы/3483). 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-Всеобщая история. Рабочие программы. Предметная линия учебников «Просвещение». 5–9 классы : пособие для учителей общеобразовательных учреждений / В.И. Уколова, В.А. Ведюшкин, Д.Ю. Бовыкин и др. — М. : </w:t>
      </w:r>
      <w:r w:rsidRPr="00423943">
        <w:rPr>
          <w:rFonts w:ascii="Times New Roman" w:hAnsi="Times New Roman" w:cs="Times New Roman"/>
          <w:lang w:val="ru-RU"/>
        </w:rPr>
        <w:br/>
      </w:r>
      <w:bookmarkStart w:id="13" w:name="1cc6b14d-c379-4145-83ce-d61c41a33d45"/>
      <w:bookmarkEnd w:id="13"/>
    </w:p>
    <w:p w:rsidR="001774D2" w:rsidRPr="00423943" w:rsidRDefault="001774D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</w:p>
    <w:p w:rsidR="001774D2" w:rsidRPr="00423943" w:rsidRDefault="004033F2" w:rsidP="008010FE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8010FE" w:rsidRPr="00423943" w:rsidRDefault="004033F2" w:rsidP="00FD53A2">
      <w:pPr>
        <w:spacing w:after="0" w:line="240" w:lineRule="auto"/>
        <w:ind w:firstLine="142"/>
        <w:rPr>
          <w:rFonts w:ascii="Times New Roman" w:hAnsi="Times New Roman" w:cs="Times New Roman"/>
          <w:lang w:val="ru-RU"/>
        </w:rPr>
      </w:pPr>
      <w:r w:rsidRPr="00423943"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rusmuseumvrm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collections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iconography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/ - Древнерусская живопись - Виртуальный русский музей 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2.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www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booksite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enciklopedia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towns</w:t>
      </w:r>
      <w:r w:rsidRPr="00423943">
        <w:rPr>
          <w:rFonts w:ascii="Times New Roman" w:hAnsi="Times New Roman" w:cs="Times New Roman"/>
          <w:color w:val="000000"/>
          <w:lang w:val="ru-RU"/>
        </w:rPr>
        <w:t>/23.</w:t>
      </w:r>
      <w:r w:rsidRPr="00423943">
        <w:rPr>
          <w:rFonts w:ascii="Times New Roman" w:hAnsi="Times New Roman" w:cs="Times New Roman"/>
          <w:color w:val="000000"/>
        </w:rPr>
        <w:t>htm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 древнерусская жизнь в картинках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3. 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andrey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rublev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andrey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rublev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works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php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 произведения Андрея Рублева. Живопись, иконы, роспись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4.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shm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articles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istoriya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rossii</w:t>
      </w:r>
      <w:r w:rsidRPr="00423943">
        <w:rPr>
          <w:rFonts w:ascii="Times New Roman" w:hAnsi="Times New Roman" w:cs="Times New Roman"/>
          <w:color w:val="000000"/>
          <w:lang w:val="ru-RU"/>
        </w:rPr>
        <w:t>/#1 - история России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5.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www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krugosvet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enc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istoriya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PAVEL</w:t>
      </w:r>
      <w:r w:rsidRPr="00423943">
        <w:rPr>
          <w:rFonts w:ascii="Times New Roman" w:hAnsi="Times New Roman" w:cs="Times New Roman"/>
          <w:color w:val="000000"/>
          <w:lang w:val="ru-RU"/>
        </w:rPr>
        <w:t>_</w:t>
      </w:r>
      <w:r w:rsidRPr="00423943">
        <w:rPr>
          <w:rFonts w:ascii="Times New Roman" w:hAnsi="Times New Roman" w:cs="Times New Roman"/>
          <w:color w:val="000000"/>
        </w:rPr>
        <w:t>I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html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 онлайн-энциклопедия «Кругосвет»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6.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radzivilovskaya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letopis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fragments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php</w:t>
      </w:r>
      <w:r w:rsidRPr="00423943">
        <w:rPr>
          <w:rFonts w:ascii="Times New Roman" w:hAnsi="Times New Roman" w:cs="Times New Roman"/>
          <w:color w:val="000000"/>
          <w:lang w:val="ru-RU"/>
        </w:rPr>
        <w:t>?</w:t>
      </w:r>
      <w:r w:rsidRPr="00423943">
        <w:rPr>
          <w:rFonts w:ascii="Times New Roman" w:hAnsi="Times New Roman" w:cs="Times New Roman"/>
          <w:color w:val="000000"/>
        </w:rPr>
        <w:t>id</w:t>
      </w:r>
      <w:r w:rsidRPr="00423943">
        <w:rPr>
          <w:rFonts w:ascii="Times New Roman" w:hAnsi="Times New Roman" w:cs="Times New Roman"/>
          <w:color w:val="000000"/>
          <w:lang w:val="ru-RU"/>
        </w:rPr>
        <w:t>=</w:t>
      </w:r>
      <w:r w:rsidRPr="00423943">
        <w:rPr>
          <w:rFonts w:ascii="Times New Roman" w:hAnsi="Times New Roman" w:cs="Times New Roman"/>
          <w:color w:val="000000"/>
        </w:rPr>
        <w:t>tatarskaja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perepis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 Радзивиловская летопись с иллюстраци</w:t>
      </w:r>
      <w:r w:rsidRPr="00423943">
        <w:rPr>
          <w:rFonts w:ascii="Times New Roman" w:hAnsi="Times New Roman" w:cs="Times New Roman"/>
          <w:color w:val="000000"/>
          <w:lang w:val="ru-RU"/>
        </w:rPr>
        <w:t>я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ми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osnovaschool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food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and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drinks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kulikovskaya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bitva</w:t>
      </w:r>
      <w:r w:rsidRPr="00423943">
        <w:rPr>
          <w:rFonts w:ascii="Times New Roman" w:hAnsi="Times New Roman" w:cs="Times New Roman"/>
          <w:color w:val="000000"/>
          <w:lang w:val="ru-RU"/>
        </w:rPr>
        <w:t>-14-</w:t>
      </w:r>
      <w:r w:rsidRPr="00423943">
        <w:rPr>
          <w:rFonts w:ascii="Times New Roman" w:hAnsi="Times New Roman" w:cs="Times New Roman"/>
          <w:color w:val="000000"/>
        </w:rPr>
        <w:t>vek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rossiiskayaistoriya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vzerkale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izobrazitelnogo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iskusstva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podrobnee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pro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kul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/ - российская история в зеркале изобразительного искусства 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7.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www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lants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history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kon</w:t>
      </w:r>
      <w:r w:rsidRPr="00423943">
        <w:rPr>
          <w:rFonts w:ascii="Times New Roman" w:hAnsi="Times New Roman" w:cs="Times New Roman"/>
          <w:color w:val="000000"/>
          <w:lang w:val="ru-RU"/>
        </w:rPr>
        <w:t>_</w:t>
      </w:r>
      <w:r w:rsidRPr="00423943">
        <w:rPr>
          <w:rFonts w:ascii="Times New Roman" w:hAnsi="Times New Roman" w:cs="Times New Roman"/>
          <w:color w:val="000000"/>
        </w:rPr>
        <w:t>title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htm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 сайт материалов по Отечественной истории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8.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histrf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 - портал «История России» (видеолекции, историческая литература, медиатека по истории России и др.)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9. 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www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hrono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/ - портал «Хронос» 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old</w:t>
      </w:r>
      <w:r w:rsidRPr="00423943">
        <w:rPr>
          <w:rFonts w:ascii="Times New Roman" w:hAnsi="Times New Roman" w:cs="Times New Roman"/>
          <w:color w:val="000000"/>
          <w:lang w:val="ru-RU"/>
        </w:rPr>
        <w:t>-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 - интернет-сайт, содержащий произведения древн</w:t>
      </w:r>
      <w:r w:rsidRPr="00423943">
        <w:rPr>
          <w:rFonts w:ascii="Times New Roman" w:hAnsi="Times New Roman" w:cs="Times New Roman"/>
          <w:color w:val="000000"/>
          <w:lang w:val="ru-RU"/>
        </w:rPr>
        <w:t>е</w:t>
      </w:r>
      <w:r w:rsidRPr="00423943">
        <w:rPr>
          <w:rFonts w:ascii="Times New Roman" w:hAnsi="Times New Roman" w:cs="Times New Roman"/>
          <w:color w:val="000000"/>
          <w:lang w:val="ru-RU"/>
        </w:rPr>
        <w:t>русской литературы 10.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collectiononline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kreml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entity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OBJECT</w:t>
      </w:r>
      <w:r w:rsidRPr="00423943">
        <w:rPr>
          <w:rFonts w:ascii="Times New Roman" w:hAnsi="Times New Roman" w:cs="Times New Roman"/>
          <w:color w:val="000000"/>
          <w:lang w:val="ru-RU"/>
        </w:rPr>
        <w:t>?</w:t>
      </w:r>
      <w:r w:rsidRPr="00423943">
        <w:rPr>
          <w:rFonts w:ascii="Times New Roman" w:hAnsi="Times New Roman" w:cs="Times New Roman"/>
          <w:color w:val="000000"/>
        </w:rPr>
        <w:t>fund</w:t>
      </w:r>
      <w:r w:rsidRPr="00423943">
        <w:rPr>
          <w:rFonts w:ascii="Times New Roman" w:hAnsi="Times New Roman" w:cs="Times New Roman"/>
          <w:color w:val="000000"/>
          <w:lang w:val="ru-RU"/>
        </w:rPr>
        <w:t>=2766560 - Московский Кремль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11.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shm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 - Государственный исторический музей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12. </w:t>
      </w:r>
      <w:r w:rsidRPr="00423943">
        <w:rPr>
          <w:rFonts w:ascii="Times New Roman" w:hAnsi="Times New Roman" w:cs="Times New Roman"/>
          <w:color w:val="000000"/>
        </w:rPr>
        <w:t>https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www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gumer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info</w:t>
      </w:r>
      <w:r w:rsidRPr="00423943">
        <w:rPr>
          <w:rFonts w:ascii="Times New Roman" w:hAnsi="Times New Roman" w:cs="Times New Roman"/>
          <w:color w:val="000000"/>
          <w:lang w:val="ru-RU"/>
        </w:rPr>
        <w:t>/ - электронные версии книг по истории России и другим гуманитарным наукам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13. 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www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bibliotekar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 - электронная библиотека литературы по русской и мировой истории, искусству, культуре прикладным наукам</w:t>
      </w:r>
      <w:r w:rsidRPr="00423943">
        <w:rPr>
          <w:rFonts w:ascii="Times New Roman" w:hAnsi="Times New Roman" w:cs="Times New Roman"/>
          <w:lang w:val="ru-RU"/>
        </w:rPr>
        <w:br/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14. </w:t>
      </w:r>
      <w:r w:rsidRPr="00423943">
        <w:rPr>
          <w:rFonts w:ascii="Times New Roman" w:hAnsi="Times New Roman" w:cs="Times New Roman"/>
          <w:color w:val="000000"/>
        </w:rPr>
        <w:t>http</w:t>
      </w:r>
      <w:r w:rsidRPr="00423943">
        <w:rPr>
          <w:rFonts w:ascii="Times New Roman" w:hAnsi="Times New Roman" w:cs="Times New Roman"/>
          <w:color w:val="000000"/>
          <w:lang w:val="ru-RU"/>
        </w:rPr>
        <w:t>://</w:t>
      </w:r>
      <w:r w:rsidRPr="00423943">
        <w:rPr>
          <w:rFonts w:ascii="Times New Roman" w:hAnsi="Times New Roman" w:cs="Times New Roman"/>
          <w:color w:val="000000"/>
        </w:rPr>
        <w:t>decemb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hobby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ru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index</w:t>
      </w:r>
      <w:r w:rsidRPr="00423943">
        <w:rPr>
          <w:rFonts w:ascii="Times New Roman" w:hAnsi="Times New Roman" w:cs="Times New Roman"/>
          <w:color w:val="000000"/>
          <w:lang w:val="ru-RU"/>
        </w:rPr>
        <w:t>.</w:t>
      </w:r>
      <w:r w:rsidRPr="00423943">
        <w:rPr>
          <w:rFonts w:ascii="Times New Roman" w:hAnsi="Times New Roman" w:cs="Times New Roman"/>
          <w:color w:val="000000"/>
        </w:rPr>
        <w:t>shtml</w:t>
      </w:r>
      <w:r w:rsidRPr="00423943">
        <w:rPr>
          <w:rFonts w:ascii="Times New Roman" w:hAnsi="Times New Roman" w:cs="Times New Roman"/>
          <w:color w:val="000000"/>
          <w:lang w:val="ru-RU"/>
        </w:rPr>
        <w:t>?/</w:t>
      </w:r>
      <w:r w:rsidRPr="00423943">
        <w:rPr>
          <w:rFonts w:ascii="Times New Roman" w:hAnsi="Times New Roman" w:cs="Times New Roman"/>
          <w:color w:val="000000"/>
        </w:rPr>
        <w:t>galery</w:t>
      </w:r>
      <w:r w:rsidRPr="00423943">
        <w:rPr>
          <w:rFonts w:ascii="Times New Roman" w:hAnsi="Times New Roman" w:cs="Times New Roman"/>
          <w:color w:val="000000"/>
          <w:lang w:val="ru-RU"/>
        </w:rPr>
        <w:t>/</w:t>
      </w:r>
      <w:r w:rsidRPr="00423943">
        <w:rPr>
          <w:rFonts w:ascii="Times New Roman" w:hAnsi="Times New Roman" w:cs="Times New Roman"/>
          <w:color w:val="000000"/>
        </w:rPr>
        <w:t>best</w:t>
      </w:r>
      <w:r w:rsidRPr="00423943">
        <w:rPr>
          <w:rFonts w:ascii="Times New Roman" w:hAnsi="Times New Roman" w:cs="Times New Roman"/>
          <w:color w:val="000000"/>
          <w:lang w:val="ru-RU"/>
        </w:rPr>
        <w:t>_</w:t>
      </w:r>
      <w:r w:rsidRPr="00423943">
        <w:rPr>
          <w:rFonts w:ascii="Times New Roman" w:hAnsi="Times New Roman" w:cs="Times New Roman"/>
          <w:color w:val="000000"/>
        </w:rPr>
        <w:t>n</w:t>
      </w:r>
      <w:r w:rsidRPr="00423943">
        <w:rPr>
          <w:rFonts w:ascii="Times New Roman" w:hAnsi="Times New Roman" w:cs="Times New Roman"/>
          <w:color w:val="000000"/>
          <w:lang w:val="ru-RU"/>
        </w:rPr>
        <w:t xml:space="preserve"> -сайт, посвящённый декабристам, содержит воспоминания декабристов и их жён, статьи историков о декабриста и др.</w:t>
      </w:r>
      <w:bookmarkStart w:id="14" w:name="954910a6-450c-47a0-80e2-529fad0f6e94"/>
      <w:bookmarkEnd w:id="10"/>
      <w:bookmarkEnd w:id="14"/>
    </w:p>
    <w:sectPr w:rsidR="008010FE" w:rsidRPr="00423943" w:rsidSect="008010FE">
      <w:pgSz w:w="11907" w:h="16839" w:code="9"/>
      <w:pgMar w:top="284" w:right="708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2EC"/>
    <w:multiLevelType w:val="multilevel"/>
    <w:tmpl w:val="80C48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87D76"/>
    <w:multiLevelType w:val="multilevel"/>
    <w:tmpl w:val="F52AE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35C82"/>
    <w:multiLevelType w:val="multilevel"/>
    <w:tmpl w:val="887C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42FB5"/>
    <w:multiLevelType w:val="multilevel"/>
    <w:tmpl w:val="EACA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72104"/>
    <w:multiLevelType w:val="multilevel"/>
    <w:tmpl w:val="BD608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A5443"/>
    <w:multiLevelType w:val="multilevel"/>
    <w:tmpl w:val="C8501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B4FEC"/>
    <w:multiLevelType w:val="multilevel"/>
    <w:tmpl w:val="C7A82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0149B"/>
    <w:multiLevelType w:val="multilevel"/>
    <w:tmpl w:val="6D90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93D07"/>
    <w:multiLevelType w:val="multilevel"/>
    <w:tmpl w:val="CB725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E3E89"/>
    <w:multiLevelType w:val="multilevel"/>
    <w:tmpl w:val="AE568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8046FC"/>
    <w:multiLevelType w:val="multilevel"/>
    <w:tmpl w:val="0C4C1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1510B"/>
    <w:multiLevelType w:val="multilevel"/>
    <w:tmpl w:val="D2C2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EA4542"/>
    <w:multiLevelType w:val="multilevel"/>
    <w:tmpl w:val="E5C6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B659F"/>
    <w:multiLevelType w:val="multilevel"/>
    <w:tmpl w:val="C36E0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D0732"/>
    <w:multiLevelType w:val="multilevel"/>
    <w:tmpl w:val="774E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33C95"/>
    <w:multiLevelType w:val="multilevel"/>
    <w:tmpl w:val="AC1AF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865C8"/>
    <w:multiLevelType w:val="multilevel"/>
    <w:tmpl w:val="E9B0C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181728"/>
    <w:multiLevelType w:val="multilevel"/>
    <w:tmpl w:val="10BC5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1D4BC4"/>
    <w:multiLevelType w:val="multilevel"/>
    <w:tmpl w:val="BDF85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3A3C11"/>
    <w:multiLevelType w:val="multilevel"/>
    <w:tmpl w:val="12DCF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258B1"/>
    <w:multiLevelType w:val="multilevel"/>
    <w:tmpl w:val="7B5A9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2F28B5"/>
    <w:multiLevelType w:val="multilevel"/>
    <w:tmpl w:val="E7729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443AE0"/>
    <w:multiLevelType w:val="multilevel"/>
    <w:tmpl w:val="B9BE5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86158"/>
    <w:multiLevelType w:val="multilevel"/>
    <w:tmpl w:val="8344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104D8"/>
    <w:multiLevelType w:val="multilevel"/>
    <w:tmpl w:val="110EB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63EA7"/>
    <w:multiLevelType w:val="multilevel"/>
    <w:tmpl w:val="ABB6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E1610"/>
    <w:multiLevelType w:val="multilevel"/>
    <w:tmpl w:val="4F0C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00BBA"/>
    <w:multiLevelType w:val="multilevel"/>
    <w:tmpl w:val="3A761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44B18"/>
    <w:multiLevelType w:val="multilevel"/>
    <w:tmpl w:val="2F149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FE1102"/>
    <w:multiLevelType w:val="multilevel"/>
    <w:tmpl w:val="5FA01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1D628E"/>
    <w:multiLevelType w:val="multilevel"/>
    <w:tmpl w:val="5FD85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FE0647"/>
    <w:multiLevelType w:val="multilevel"/>
    <w:tmpl w:val="DEBA1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8B11EC"/>
    <w:multiLevelType w:val="multilevel"/>
    <w:tmpl w:val="56CE9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3463C"/>
    <w:multiLevelType w:val="multilevel"/>
    <w:tmpl w:val="45509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35F66"/>
    <w:multiLevelType w:val="multilevel"/>
    <w:tmpl w:val="1040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E060C7"/>
    <w:multiLevelType w:val="multilevel"/>
    <w:tmpl w:val="121E5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E2084C"/>
    <w:multiLevelType w:val="multilevel"/>
    <w:tmpl w:val="F778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E541A"/>
    <w:multiLevelType w:val="multilevel"/>
    <w:tmpl w:val="53DC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2"/>
  </w:num>
  <w:num w:numId="5">
    <w:abstractNumId w:val="11"/>
  </w:num>
  <w:num w:numId="6">
    <w:abstractNumId w:val="29"/>
  </w:num>
  <w:num w:numId="7">
    <w:abstractNumId w:val="20"/>
  </w:num>
  <w:num w:numId="8">
    <w:abstractNumId w:val="14"/>
  </w:num>
  <w:num w:numId="9">
    <w:abstractNumId w:val="28"/>
  </w:num>
  <w:num w:numId="10">
    <w:abstractNumId w:val="7"/>
  </w:num>
  <w:num w:numId="11">
    <w:abstractNumId w:val="35"/>
  </w:num>
  <w:num w:numId="12">
    <w:abstractNumId w:val="16"/>
  </w:num>
  <w:num w:numId="13">
    <w:abstractNumId w:val="5"/>
  </w:num>
  <w:num w:numId="14">
    <w:abstractNumId w:val="23"/>
  </w:num>
  <w:num w:numId="15">
    <w:abstractNumId w:val="30"/>
  </w:num>
  <w:num w:numId="16">
    <w:abstractNumId w:val="24"/>
  </w:num>
  <w:num w:numId="17">
    <w:abstractNumId w:val="31"/>
  </w:num>
  <w:num w:numId="18">
    <w:abstractNumId w:val="10"/>
  </w:num>
  <w:num w:numId="19">
    <w:abstractNumId w:val="32"/>
  </w:num>
  <w:num w:numId="20">
    <w:abstractNumId w:val="21"/>
  </w:num>
  <w:num w:numId="21">
    <w:abstractNumId w:val="18"/>
  </w:num>
  <w:num w:numId="22">
    <w:abstractNumId w:val="17"/>
  </w:num>
  <w:num w:numId="23">
    <w:abstractNumId w:val="9"/>
  </w:num>
  <w:num w:numId="24">
    <w:abstractNumId w:val="26"/>
  </w:num>
  <w:num w:numId="25">
    <w:abstractNumId w:val="27"/>
  </w:num>
  <w:num w:numId="26">
    <w:abstractNumId w:val="0"/>
  </w:num>
  <w:num w:numId="27">
    <w:abstractNumId w:val="34"/>
  </w:num>
  <w:num w:numId="28">
    <w:abstractNumId w:val="19"/>
  </w:num>
  <w:num w:numId="29">
    <w:abstractNumId w:val="4"/>
  </w:num>
  <w:num w:numId="30">
    <w:abstractNumId w:val="13"/>
  </w:num>
  <w:num w:numId="31">
    <w:abstractNumId w:val="2"/>
  </w:num>
  <w:num w:numId="32">
    <w:abstractNumId w:val="1"/>
  </w:num>
  <w:num w:numId="33">
    <w:abstractNumId w:val="15"/>
  </w:num>
  <w:num w:numId="34">
    <w:abstractNumId w:val="36"/>
  </w:num>
  <w:num w:numId="35">
    <w:abstractNumId w:val="37"/>
  </w:num>
  <w:num w:numId="36">
    <w:abstractNumId w:val="33"/>
  </w:num>
  <w:num w:numId="37">
    <w:abstractNumId w:val="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autoHyphenation/>
  <w:characterSpacingControl w:val="doNotCompress"/>
  <w:compat/>
  <w:rsids>
    <w:rsidRoot w:val="001774D2"/>
    <w:rsid w:val="00006957"/>
    <w:rsid w:val="000340CF"/>
    <w:rsid w:val="000A2E67"/>
    <w:rsid w:val="00154BD7"/>
    <w:rsid w:val="001774D2"/>
    <w:rsid w:val="001912CA"/>
    <w:rsid w:val="001A2777"/>
    <w:rsid w:val="0020362E"/>
    <w:rsid w:val="00366EA8"/>
    <w:rsid w:val="00375EC6"/>
    <w:rsid w:val="004033F2"/>
    <w:rsid w:val="00414BA2"/>
    <w:rsid w:val="00414E4E"/>
    <w:rsid w:val="00423943"/>
    <w:rsid w:val="00494CF4"/>
    <w:rsid w:val="004B0074"/>
    <w:rsid w:val="00573F4F"/>
    <w:rsid w:val="00676D02"/>
    <w:rsid w:val="006B2B3C"/>
    <w:rsid w:val="006B6886"/>
    <w:rsid w:val="00733E6B"/>
    <w:rsid w:val="00794F32"/>
    <w:rsid w:val="008010FE"/>
    <w:rsid w:val="008038FB"/>
    <w:rsid w:val="00894AFE"/>
    <w:rsid w:val="008B3B0B"/>
    <w:rsid w:val="008E37F7"/>
    <w:rsid w:val="009034FC"/>
    <w:rsid w:val="009419E7"/>
    <w:rsid w:val="00945FB4"/>
    <w:rsid w:val="009A0530"/>
    <w:rsid w:val="00A869B7"/>
    <w:rsid w:val="00B16B08"/>
    <w:rsid w:val="00BB71A4"/>
    <w:rsid w:val="00BD132D"/>
    <w:rsid w:val="00BF0FD7"/>
    <w:rsid w:val="00CE5EC5"/>
    <w:rsid w:val="00D36C1A"/>
    <w:rsid w:val="00D53A34"/>
    <w:rsid w:val="00D61B07"/>
    <w:rsid w:val="00D72C19"/>
    <w:rsid w:val="00D9508B"/>
    <w:rsid w:val="00DA02C8"/>
    <w:rsid w:val="00F33541"/>
    <w:rsid w:val="00F61886"/>
    <w:rsid w:val="00FD13CB"/>
    <w:rsid w:val="00FD53A2"/>
    <w:rsid w:val="00FE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4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7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6B82-1405-4DD2-8FA4-A0A98245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56</Pages>
  <Words>25856</Words>
  <Characters>147382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40</cp:revision>
  <cp:lastPrinted>2023-10-28T11:39:00Z</cp:lastPrinted>
  <dcterms:created xsi:type="dcterms:W3CDTF">2023-10-27T10:30:00Z</dcterms:created>
  <dcterms:modified xsi:type="dcterms:W3CDTF">2023-10-30T12:18:00Z</dcterms:modified>
</cp:coreProperties>
</file>