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74D" w14:textId="64E94B7A" w:rsidR="00004906" w:rsidRDefault="00426936" w:rsidP="00426936">
      <w:pPr>
        <w:widowControl w:val="0"/>
        <w:autoSpaceDE w:val="0"/>
        <w:autoSpaceDN w:val="0"/>
        <w:spacing w:after="0" w:line="276" w:lineRule="auto"/>
        <w:ind w:left="101" w:right="356" w:firstLine="7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Аннотация</w:t>
      </w:r>
    </w:p>
    <w:p w14:paraId="0546220A" w14:textId="517FD8DD" w:rsidR="00426936" w:rsidRDefault="00426936" w:rsidP="00426936">
      <w:pPr>
        <w:widowControl w:val="0"/>
        <w:autoSpaceDE w:val="0"/>
        <w:autoSpaceDN w:val="0"/>
        <w:spacing w:after="0" w:line="276" w:lineRule="auto"/>
        <w:ind w:left="101" w:right="356" w:firstLine="7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 рабочей программе учебного предмета «Окружающий мир»</w:t>
      </w:r>
    </w:p>
    <w:p w14:paraId="57F9CFF0" w14:textId="25DE42FF" w:rsidR="00426936" w:rsidRDefault="00426936" w:rsidP="00426936">
      <w:pPr>
        <w:widowControl w:val="0"/>
        <w:autoSpaceDE w:val="0"/>
        <w:autoSpaceDN w:val="0"/>
        <w:spacing w:after="0" w:line="276" w:lineRule="auto"/>
        <w:ind w:left="101" w:right="356" w:firstLine="7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1,3 классы</w:t>
      </w:r>
    </w:p>
    <w:p w14:paraId="61C4D0E8" w14:textId="77777777" w:rsidR="00004906" w:rsidRDefault="00004906" w:rsidP="00004906">
      <w:pPr>
        <w:widowControl w:val="0"/>
        <w:autoSpaceDE w:val="0"/>
        <w:autoSpaceDN w:val="0"/>
        <w:spacing w:after="0" w:line="276" w:lineRule="auto"/>
        <w:ind w:left="101" w:right="356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C32984" w14:textId="3D82F166" w:rsidR="00004906" w:rsidRPr="00424AF1" w:rsidRDefault="00426936" w:rsidP="00426936">
      <w:pPr>
        <w:widowControl w:val="0"/>
        <w:autoSpaceDE w:val="0"/>
        <w:autoSpaceDN w:val="0"/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по окружающему миру на уровне начального общего</w:t>
      </w:r>
      <w:r w:rsidR="00004906"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 составлена на основе требований к результатам освоения ООП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НОО, представленных в ФГОС НОО, федеральной рабочей программы</w:t>
      </w:r>
      <w:r w:rsidR="00004906"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="00004906"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авторской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Плешакова</w:t>
      </w:r>
      <w:r w:rsidR="00004906"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«Окружающий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мир».</w:t>
      </w:r>
    </w:p>
    <w:p w14:paraId="011C9A81" w14:textId="6373A135" w:rsidR="00004906" w:rsidRPr="00424AF1" w:rsidRDefault="00426936" w:rsidP="00426936">
      <w:pPr>
        <w:widowControl w:val="0"/>
        <w:autoSpaceDE w:val="0"/>
        <w:autoSpaceDN w:val="0"/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учебного предмета направлено на формирование</w:t>
      </w:r>
      <w:r w:rsidR="00004906"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целостной картины мира и сознание места в нем человека на основе единства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рационально-научного познания и эмоционально-ценностного осмысления</w:t>
      </w:r>
      <w:r w:rsidR="00004906"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ребенком личного опыта общения с людьми и природой, </w:t>
      </w:r>
      <w:proofErr w:type="gramStart"/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духовно-</w:t>
      </w:r>
      <w:r w:rsidR="00004906" w:rsidRPr="00424AF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нравственное</w:t>
      </w:r>
      <w:proofErr w:type="gramEnd"/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развитие и воспитание личности гражданина России в условиях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культурного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конфессионального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многообразия</w:t>
      </w:r>
      <w:r w:rsidR="00004906"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российского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общества.</w:t>
      </w:r>
    </w:p>
    <w:p w14:paraId="415FE968" w14:textId="65FC4F36" w:rsidR="00004906" w:rsidRPr="00424AF1" w:rsidRDefault="00426936" w:rsidP="00426936">
      <w:pPr>
        <w:widowControl w:val="0"/>
        <w:autoSpaceDE w:val="0"/>
        <w:autoSpaceDN w:val="0"/>
        <w:spacing w:after="0" w:line="278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 представлен в программе следующими содержательными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линиями:</w:t>
      </w:r>
    </w:p>
    <w:p w14:paraId="178A0A82" w14:textId="77777777" w:rsidR="00004906" w:rsidRPr="00424AF1" w:rsidRDefault="00004906" w:rsidP="00426936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after="0" w:line="317" w:lineRule="exact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раскрытие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роли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человека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природе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обществе;</w:t>
      </w:r>
    </w:p>
    <w:p w14:paraId="25C1E65C" w14:textId="77777777" w:rsidR="00004906" w:rsidRPr="00424AF1" w:rsidRDefault="00004906" w:rsidP="00426936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42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освоение</w:t>
      </w:r>
      <w:r w:rsidRPr="00424AF1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общечеловеческих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ценностей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взаимодействия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системах:</w:t>
      </w:r>
    </w:p>
    <w:p w14:paraId="1AAF15B1" w14:textId="77777777" w:rsidR="00004906" w:rsidRPr="00424AF1" w:rsidRDefault="00004906" w:rsidP="00426936">
      <w:pPr>
        <w:widowControl w:val="0"/>
        <w:autoSpaceDE w:val="0"/>
        <w:autoSpaceDN w:val="0"/>
        <w:spacing w:before="50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природа»,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общество»,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другие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люди»,</w:t>
      </w:r>
    </w:p>
    <w:p w14:paraId="49DFD89A" w14:textId="77777777" w:rsidR="00004906" w:rsidRPr="00424AF1" w:rsidRDefault="00004906" w:rsidP="00426936">
      <w:pPr>
        <w:widowControl w:val="0"/>
        <w:autoSpaceDE w:val="0"/>
        <w:autoSpaceDN w:val="0"/>
        <w:spacing w:before="47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самость»,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«Человек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4AF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познание».</w:t>
      </w:r>
    </w:p>
    <w:p w14:paraId="2B8579B8" w14:textId="77777777" w:rsidR="00004906" w:rsidRPr="00424AF1" w:rsidRDefault="00004906" w:rsidP="00426936">
      <w:pPr>
        <w:widowControl w:val="0"/>
        <w:autoSpaceDE w:val="0"/>
        <w:autoSpaceDN w:val="0"/>
        <w:spacing w:before="1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31"/>
          <w:szCs w:val="28"/>
          <w14:ligatures w14:val="none"/>
        </w:rPr>
      </w:pPr>
    </w:p>
    <w:p w14:paraId="3A9B3F4B" w14:textId="5FA077AE" w:rsidR="00004906" w:rsidRPr="00424AF1" w:rsidRDefault="00004906" w:rsidP="00426936">
      <w:pPr>
        <w:widowControl w:val="0"/>
        <w:autoSpaceDE w:val="0"/>
        <w:autoSpaceDN w:val="0"/>
        <w:spacing w:before="1" w:after="0" w:line="276" w:lineRule="auto"/>
        <w:ind w:left="57" w:right="57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 программа рассчитана на 13</w:t>
      </w:r>
      <w:r w:rsidR="004269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</w:t>
      </w:r>
      <w:r w:rsidR="004269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аса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Во</w:t>
      </w:r>
      <w:r w:rsidR="004269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</w:t>
      </w:r>
      <w:r w:rsidR="004269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269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66 часов (2 часа в неделю, 33 учебные недели). В 3 классе 68 часов (2 часа в неделю, 34 учебные недели).</w:t>
      </w:r>
    </w:p>
    <w:p w14:paraId="70D7E39B" w14:textId="77777777" w:rsidR="00004906" w:rsidRPr="00424AF1" w:rsidRDefault="00004906" w:rsidP="00426936">
      <w:pPr>
        <w:widowControl w:val="0"/>
        <w:autoSpaceDE w:val="0"/>
        <w:autoSpaceDN w:val="0"/>
        <w:spacing w:before="1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32"/>
          <w:szCs w:val="28"/>
          <w14:ligatures w14:val="none"/>
        </w:rPr>
      </w:pPr>
    </w:p>
    <w:p w14:paraId="25439677" w14:textId="77777777" w:rsidR="00004906" w:rsidRPr="00424AF1" w:rsidRDefault="00004906" w:rsidP="00426936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</w:t>
      </w:r>
      <w:r w:rsidRPr="00424AF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24AF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4AF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4A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себя:</w:t>
      </w:r>
    </w:p>
    <w:p w14:paraId="2CF00F1A" w14:textId="48FB3504" w:rsidR="00004906" w:rsidRPr="00424AF1" w:rsidRDefault="00426936" w:rsidP="00426936">
      <w:pPr>
        <w:widowControl w:val="0"/>
        <w:tabs>
          <w:tab w:val="left" w:pos="302"/>
        </w:tabs>
        <w:autoSpaceDE w:val="0"/>
        <w:autoSpaceDN w:val="0"/>
        <w:spacing w:before="49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Пояснительную</w:t>
      </w:r>
      <w:r w:rsidR="00004906" w:rsidRPr="00424AF1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записку;</w:t>
      </w:r>
    </w:p>
    <w:p w14:paraId="108010F2" w14:textId="682DBD48" w:rsidR="00004906" w:rsidRPr="00424AF1" w:rsidRDefault="00426936" w:rsidP="00426936">
      <w:pPr>
        <w:widowControl w:val="0"/>
        <w:tabs>
          <w:tab w:val="left" w:pos="302"/>
        </w:tabs>
        <w:autoSpaceDE w:val="0"/>
        <w:autoSpaceDN w:val="0"/>
        <w:spacing w:before="53"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Содержание</w:t>
      </w:r>
      <w:r w:rsidR="00004906"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учебного</w:t>
      </w:r>
      <w:r w:rsidR="00004906" w:rsidRPr="00424AF1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предмета,</w:t>
      </w:r>
      <w:r w:rsidR="00004906" w:rsidRPr="00424AF1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курса;</w:t>
      </w:r>
    </w:p>
    <w:p w14:paraId="1C16C5BE" w14:textId="3DC36366" w:rsidR="00004906" w:rsidRPr="00424AF1" w:rsidRDefault="00426936" w:rsidP="00426936">
      <w:pPr>
        <w:widowControl w:val="0"/>
        <w:tabs>
          <w:tab w:val="left" w:pos="372"/>
        </w:tabs>
        <w:autoSpaceDE w:val="0"/>
        <w:autoSpaceDN w:val="0"/>
        <w:spacing w:before="51" w:after="0" w:line="273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Тематическое планирование с указанием количества часов, отводимых на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освоение</w:t>
      </w:r>
      <w:r w:rsidR="00004906" w:rsidRPr="00424AF1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каждой темы.</w:t>
      </w:r>
    </w:p>
    <w:p w14:paraId="30ACDBD9" w14:textId="0BC91DA5" w:rsidR="00004906" w:rsidRDefault="00426936" w:rsidP="00426936">
      <w:pPr>
        <w:widowControl w:val="0"/>
        <w:tabs>
          <w:tab w:val="left" w:pos="302"/>
        </w:tabs>
        <w:autoSpaceDE w:val="0"/>
        <w:autoSpaceDN w:val="0"/>
        <w:spacing w:before="8" w:after="0" w:line="273" w:lineRule="auto"/>
        <w:ind w:left="57" w:right="57"/>
        <w:jc w:val="both"/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Планируемые результаты освоения учебного предмета, курса (личностные,</w:t>
      </w:r>
      <w:r w:rsidR="00004906" w:rsidRPr="00424AF1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метапредметные,</w:t>
      </w:r>
      <w:r w:rsidR="00004906" w:rsidRPr="00424AF1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="00004906" w:rsidRPr="00424AF1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предметные</w:t>
      </w:r>
    </w:p>
    <w:p w14:paraId="21844E19" w14:textId="77777777" w:rsidR="00D87446" w:rsidRDefault="00D87446" w:rsidP="00426936">
      <w:pPr>
        <w:ind w:left="57" w:right="57"/>
        <w:jc w:val="both"/>
      </w:pPr>
    </w:p>
    <w:sectPr w:rsidR="00D87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CF10" w14:textId="77777777" w:rsidR="00266A49" w:rsidRDefault="00266A49" w:rsidP="00004906">
      <w:pPr>
        <w:spacing w:after="0" w:line="240" w:lineRule="auto"/>
      </w:pPr>
      <w:r>
        <w:separator/>
      </w:r>
    </w:p>
  </w:endnote>
  <w:endnote w:type="continuationSeparator" w:id="0">
    <w:p w14:paraId="51462B77" w14:textId="77777777" w:rsidR="00266A49" w:rsidRDefault="00266A49" w:rsidP="0000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834" w14:textId="77777777" w:rsidR="00004906" w:rsidRDefault="000049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BB19" w14:textId="77777777" w:rsidR="008C2531" w:rsidRDefault="00000000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C27D87" wp14:editId="0656AC0B">
              <wp:simplePos x="0" y="0"/>
              <wp:positionH relativeFrom="page">
                <wp:posOffset>1068070</wp:posOffset>
              </wp:positionH>
              <wp:positionV relativeFrom="page">
                <wp:posOffset>8529955</wp:posOffset>
              </wp:positionV>
              <wp:extent cx="2775585" cy="222885"/>
              <wp:effectExtent l="0" t="0" r="0" b="0"/>
              <wp:wrapNone/>
              <wp:docPr id="99564201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3FC75" w14:textId="77777777" w:rsidR="008C2531" w:rsidRDefault="00000000" w:rsidP="009639CE">
                          <w:pPr>
                            <w:pStyle w:val="a3"/>
                            <w:spacing w:before="9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27D8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84.1pt;margin-top:671.65pt;width:218.5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" filled="f" stroked="f">
              <v:textbox inset="0,0,0,0">
                <w:txbxContent>
                  <w:p w14:paraId="4A13FC75" w14:textId="77777777" w:rsidR="00000000" w:rsidRDefault="00000000" w:rsidP="009639CE">
                    <w:pPr>
                      <w:pStyle w:val="a3"/>
                      <w:spacing w:before="9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08E5" w14:textId="77777777" w:rsidR="00004906" w:rsidRDefault="000049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A235" w14:textId="77777777" w:rsidR="00266A49" w:rsidRDefault="00266A49" w:rsidP="00004906">
      <w:pPr>
        <w:spacing w:after="0" w:line="240" w:lineRule="auto"/>
      </w:pPr>
      <w:r>
        <w:separator/>
      </w:r>
    </w:p>
  </w:footnote>
  <w:footnote w:type="continuationSeparator" w:id="0">
    <w:p w14:paraId="5E757667" w14:textId="77777777" w:rsidR="00266A49" w:rsidRDefault="00266A49" w:rsidP="0000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543F" w14:textId="77777777" w:rsidR="00004906" w:rsidRDefault="000049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9298" w14:textId="77777777" w:rsidR="008C2531" w:rsidRDefault="00000000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9BE06" wp14:editId="3E9BEC3C">
              <wp:simplePos x="0" y="0"/>
              <wp:positionH relativeFrom="page">
                <wp:posOffset>1981200</wp:posOffset>
              </wp:positionH>
              <wp:positionV relativeFrom="page">
                <wp:posOffset>182880</wp:posOffset>
              </wp:positionV>
              <wp:extent cx="3843655" cy="640080"/>
              <wp:effectExtent l="0" t="0" r="4445" b="7620"/>
              <wp:wrapNone/>
              <wp:docPr id="100905522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25C17" w14:textId="534F5300" w:rsidR="008C2531" w:rsidRPr="00004906" w:rsidRDefault="008C2531">
                          <w:pPr>
                            <w:spacing w:before="50"/>
                            <w:ind w:left="7" w:right="7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9BE0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6pt;margin-top:14.4pt;width:302.6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" filled="f" stroked="f">
              <v:textbox inset="0,0,0,0">
                <w:txbxContent>
                  <w:p w14:paraId="6D425C17" w14:textId="534F5300" w:rsidR="00000000" w:rsidRPr="00004906" w:rsidRDefault="00000000">
                    <w:pPr>
                      <w:spacing w:before="50"/>
                      <w:ind w:left="7" w:right="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85A3" w14:textId="77777777" w:rsidR="00004906" w:rsidRDefault="00004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74D72874"/>
    <w:multiLevelType w:val="hybridMultilevel"/>
    <w:tmpl w:val="4A1A582E"/>
    <w:lvl w:ilvl="0" w:tplc="67ACA582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E674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90421C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534C58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8DE6D1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CE1CA21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B84B27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8385F3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342240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 w16cid:durableId="1389113247">
    <w:abstractNumId w:val="1"/>
  </w:num>
  <w:num w:numId="2" w16cid:durableId="18980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25"/>
    <w:rsid w:val="00004906"/>
    <w:rsid w:val="00266A49"/>
    <w:rsid w:val="00426936"/>
    <w:rsid w:val="005356F0"/>
    <w:rsid w:val="008C2531"/>
    <w:rsid w:val="00B31125"/>
    <w:rsid w:val="00D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926C"/>
  <w15:chartTrackingRefBased/>
  <w15:docId w15:val="{9FDEB178-68E7-4385-924D-2C622CF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49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4906"/>
  </w:style>
  <w:style w:type="paragraph" w:styleId="a5">
    <w:name w:val="header"/>
    <w:basedOn w:val="a"/>
    <w:link w:val="a6"/>
    <w:uiPriority w:val="99"/>
    <w:unhideWhenUsed/>
    <w:rsid w:val="0000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906"/>
  </w:style>
  <w:style w:type="paragraph" w:styleId="a7">
    <w:name w:val="footer"/>
    <w:basedOn w:val="a"/>
    <w:link w:val="a8"/>
    <w:uiPriority w:val="99"/>
    <w:unhideWhenUsed/>
    <w:rsid w:val="0000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2023-11-09T12:45:00Z</dcterms:created>
  <dcterms:modified xsi:type="dcterms:W3CDTF">2023-11-09T12:52:00Z</dcterms:modified>
</cp:coreProperties>
</file>