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E50E" w14:textId="20F1CAFB" w:rsidR="00F3355F" w:rsidRPr="00A05CAA" w:rsidRDefault="00A05CAA" w:rsidP="00A05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CAA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Основы безопасности жизнедеятельности 10  класс 2023-2024 учебный год</w:t>
      </w:r>
    </w:p>
    <w:p w14:paraId="7598F312" w14:textId="77777777" w:rsidR="00A05CAA" w:rsidRPr="00A05CAA" w:rsidRDefault="00A05CAA" w:rsidP="00A05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CAA">
        <w:rPr>
          <w:rFonts w:ascii="Times New Roman" w:hAnsi="Times New Roman" w:cs="Times New Roman"/>
          <w:sz w:val="24"/>
          <w:szCs w:val="24"/>
        </w:rPr>
        <w:t>Рабочая программа учебного курса «ОБЖ» для 10 общеобразовательного класса разработана в соответствии с:</w:t>
      </w:r>
    </w:p>
    <w:p w14:paraId="07B1E118" w14:textId="77777777" w:rsidR="00A05CAA" w:rsidRPr="00A05CAA" w:rsidRDefault="00A05CAA" w:rsidP="00A05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CAA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среднего общего образования (Приказ Министерства образования и науки РФ от 17 мая 2012 г. № 413);</w:t>
      </w:r>
    </w:p>
    <w:p w14:paraId="4E150A65" w14:textId="77777777" w:rsidR="00A05CAA" w:rsidRPr="00A05CAA" w:rsidRDefault="00A05CAA" w:rsidP="00A05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CAA">
        <w:rPr>
          <w:rFonts w:ascii="Times New Roman" w:hAnsi="Times New Roman" w:cs="Times New Roman"/>
          <w:sz w:val="24"/>
          <w:szCs w:val="24"/>
        </w:rPr>
        <w:t>- Федеральной образовательной программой среднего общего образования (ФОП СОО, Приказ Министерства просвещения Российской Федерации от 18.05.2023 № 371);</w:t>
      </w:r>
    </w:p>
    <w:p w14:paraId="183C92C5" w14:textId="0A602FFB" w:rsidR="00A05CAA" w:rsidRPr="00A05CAA" w:rsidRDefault="00A05CAA" w:rsidP="00A05CA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5CAA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программой среднего общего образования МОУ </w:t>
      </w:r>
      <w:r w:rsidR="00206FE7">
        <w:rPr>
          <w:rFonts w:ascii="Times New Roman" w:hAnsi="Times New Roman" w:cs="Times New Roman"/>
          <w:sz w:val="24"/>
          <w:szCs w:val="24"/>
        </w:rPr>
        <w:t xml:space="preserve">Еланской </w:t>
      </w:r>
      <w:r w:rsidRPr="00A05CAA">
        <w:rPr>
          <w:rFonts w:ascii="Times New Roman" w:hAnsi="Times New Roman" w:cs="Times New Roman"/>
          <w:sz w:val="24"/>
          <w:szCs w:val="24"/>
        </w:rPr>
        <w:t>СОШ СОШ.</w:t>
      </w:r>
      <w:r w:rsidRPr="00A05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D74D61" w14:textId="77777777" w:rsidR="00A05CAA" w:rsidRPr="00A05CAA" w:rsidRDefault="00A05CAA" w:rsidP="00A05CAA">
      <w:pPr>
        <w:pStyle w:val="11"/>
        <w:tabs>
          <w:tab w:val="left" w:pos="1752"/>
          <w:tab w:val="left" w:pos="3640"/>
          <w:tab w:val="left" w:pos="5521"/>
          <w:tab w:val="left" w:pos="7254"/>
        </w:tabs>
        <w:spacing w:before="0" w:line="264" w:lineRule="auto"/>
        <w:ind w:left="0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МЕСТО</w:t>
      </w:r>
      <w:r w:rsidRPr="00A506DF">
        <w:rPr>
          <w:sz w:val="22"/>
          <w:szCs w:val="22"/>
        </w:rPr>
        <w:tab/>
        <w:t>УЧЕБНОГО</w:t>
      </w:r>
      <w:r w:rsidRPr="00A506DF">
        <w:rPr>
          <w:sz w:val="22"/>
          <w:szCs w:val="22"/>
        </w:rPr>
        <w:tab/>
        <w:t>ПРЕДМЕТА</w:t>
      </w:r>
      <w:r w:rsidRPr="00A506DF">
        <w:rPr>
          <w:sz w:val="22"/>
          <w:szCs w:val="22"/>
        </w:rPr>
        <w:tab/>
        <w:t>«ОСНОВЫ</w:t>
      </w:r>
      <w:r w:rsidRPr="00A506DF">
        <w:rPr>
          <w:sz w:val="22"/>
          <w:szCs w:val="22"/>
        </w:rPr>
        <w:tab/>
        <w:t>БЕЗОПАСНОСТИ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ЖИЗНЕДЕЯТЕЛЬНОСТИ»</w:t>
      </w:r>
      <w:r w:rsidRPr="00A506DF">
        <w:rPr>
          <w:spacing w:val="-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1"/>
          <w:sz w:val="22"/>
          <w:szCs w:val="22"/>
        </w:rPr>
        <w:t xml:space="preserve"> </w:t>
      </w:r>
      <w:r w:rsidRPr="00A506DF">
        <w:rPr>
          <w:sz w:val="22"/>
          <w:szCs w:val="22"/>
        </w:rPr>
        <w:t>УЧЕБНОМ</w:t>
      </w:r>
      <w:r w:rsidRPr="00A506DF">
        <w:rPr>
          <w:spacing w:val="-1"/>
          <w:sz w:val="22"/>
          <w:szCs w:val="22"/>
        </w:rPr>
        <w:t xml:space="preserve"> </w:t>
      </w:r>
      <w:r w:rsidRPr="00A506DF">
        <w:rPr>
          <w:sz w:val="22"/>
          <w:szCs w:val="22"/>
        </w:rPr>
        <w:t>ПЛАНЕ</w:t>
      </w:r>
    </w:p>
    <w:p w14:paraId="6CC07CD2" w14:textId="77777777" w:rsidR="00A05CAA" w:rsidRPr="00A05CAA" w:rsidRDefault="00A05CAA" w:rsidP="00A05CAA">
      <w:pPr>
        <w:pStyle w:val="a3"/>
        <w:spacing w:line="264" w:lineRule="auto"/>
        <w:ind w:left="0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Всего</w:t>
      </w:r>
      <w:r w:rsidRPr="00A506DF">
        <w:rPr>
          <w:spacing w:val="22"/>
          <w:sz w:val="22"/>
          <w:szCs w:val="22"/>
        </w:rPr>
        <w:t xml:space="preserve"> </w:t>
      </w:r>
      <w:r w:rsidRPr="00A506DF">
        <w:rPr>
          <w:sz w:val="22"/>
          <w:szCs w:val="22"/>
        </w:rPr>
        <w:t>на</w:t>
      </w:r>
      <w:r w:rsidRPr="00A506DF">
        <w:rPr>
          <w:spacing w:val="21"/>
          <w:sz w:val="22"/>
          <w:szCs w:val="22"/>
        </w:rPr>
        <w:t xml:space="preserve"> </w:t>
      </w:r>
      <w:r w:rsidRPr="00A506DF">
        <w:rPr>
          <w:sz w:val="22"/>
          <w:szCs w:val="22"/>
        </w:rPr>
        <w:t>изучение</w:t>
      </w:r>
      <w:r w:rsidRPr="00A506DF">
        <w:rPr>
          <w:spacing w:val="22"/>
          <w:sz w:val="22"/>
          <w:szCs w:val="22"/>
        </w:rPr>
        <w:t xml:space="preserve"> </w:t>
      </w:r>
      <w:r w:rsidRPr="00A506DF">
        <w:rPr>
          <w:sz w:val="22"/>
          <w:szCs w:val="22"/>
        </w:rPr>
        <w:t>учебного</w:t>
      </w:r>
      <w:r w:rsidRPr="00A506DF">
        <w:rPr>
          <w:spacing w:val="2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предмета</w:t>
      </w:r>
      <w:r w:rsidRPr="00A506DF">
        <w:rPr>
          <w:spacing w:val="2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ОБЖ</w:t>
      </w:r>
      <w:r w:rsidRPr="00A506DF">
        <w:rPr>
          <w:spacing w:val="23"/>
          <w:sz w:val="22"/>
          <w:szCs w:val="22"/>
        </w:rPr>
        <w:t xml:space="preserve"> </w:t>
      </w:r>
      <w:r w:rsidRPr="00A506DF">
        <w:rPr>
          <w:sz w:val="22"/>
          <w:szCs w:val="22"/>
        </w:rPr>
        <w:t>на</w:t>
      </w:r>
      <w:r w:rsidRPr="00A506DF">
        <w:rPr>
          <w:spacing w:val="21"/>
          <w:sz w:val="22"/>
          <w:szCs w:val="22"/>
        </w:rPr>
        <w:t xml:space="preserve"> </w:t>
      </w:r>
      <w:r w:rsidRPr="00A506DF">
        <w:rPr>
          <w:sz w:val="22"/>
          <w:szCs w:val="22"/>
        </w:rPr>
        <w:t>уровне</w:t>
      </w:r>
      <w:r w:rsidRPr="00A506DF">
        <w:rPr>
          <w:spacing w:val="21"/>
          <w:sz w:val="22"/>
          <w:szCs w:val="22"/>
        </w:rPr>
        <w:t xml:space="preserve"> </w:t>
      </w:r>
      <w:r w:rsidRPr="00A506DF">
        <w:rPr>
          <w:sz w:val="22"/>
          <w:szCs w:val="22"/>
        </w:rPr>
        <w:t>среднего</w:t>
      </w:r>
      <w:r w:rsidRPr="00A506DF">
        <w:rPr>
          <w:spacing w:val="22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общего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образования</w:t>
      </w:r>
      <w:r w:rsidRPr="00A506DF">
        <w:rPr>
          <w:spacing w:val="-2"/>
          <w:sz w:val="22"/>
          <w:szCs w:val="22"/>
        </w:rPr>
        <w:t xml:space="preserve"> </w:t>
      </w:r>
      <w:r w:rsidRPr="00A506DF">
        <w:rPr>
          <w:sz w:val="22"/>
          <w:szCs w:val="22"/>
        </w:rPr>
        <w:t>отводится</w:t>
      </w:r>
      <w:r w:rsidRPr="00A506DF">
        <w:rPr>
          <w:spacing w:val="-2"/>
          <w:sz w:val="22"/>
          <w:szCs w:val="22"/>
        </w:rPr>
        <w:t xml:space="preserve"> </w:t>
      </w:r>
      <w:r w:rsidRPr="00A506DF">
        <w:rPr>
          <w:sz w:val="22"/>
          <w:szCs w:val="22"/>
        </w:rPr>
        <w:t>68 часов</w:t>
      </w:r>
      <w:r w:rsidRPr="00A506DF">
        <w:rPr>
          <w:spacing w:val="-2"/>
          <w:sz w:val="22"/>
          <w:szCs w:val="22"/>
        </w:rPr>
        <w:t xml:space="preserve"> </w:t>
      </w:r>
      <w:r w:rsidRPr="00A506DF">
        <w:rPr>
          <w:sz w:val="22"/>
          <w:szCs w:val="22"/>
        </w:rPr>
        <w:t>(по 34</w:t>
      </w:r>
      <w:r w:rsidRPr="00A506DF">
        <w:rPr>
          <w:spacing w:val="-3"/>
          <w:sz w:val="22"/>
          <w:szCs w:val="22"/>
        </w:rPr>
        <w:t xml:space="preserve"> </w:t>
      </w:r>
      <w:r w:rsidRPr="00A506DF">
        <w:rPr>
          <w:sz w:val="22"/>
          <w:szCs w:val="22"/>
        </w:rPr>
        <w:t>часа в</w:t>
      </w:r>
      <w:r w:rsidRPr="00A506DF">
        <w:rPr>
          <w:spacing w:val="-2"/>
          <w:sz w:val="22"/>
          <w:szCs w:val="22"/>
        </w:rPr>
        <w:t xml:space="preserve"> </w:t>
      </w:r>
      <w:r w:rsidRPr="00A506DF">
        <w:rPr>
          <w:sz w:val="22"/>
          <w:szCs w:val="22"/>
        </w:rPr>
        <w:t>каждом</w:t>
      </w:r>
      <w:r w:rsidRPr="00A506DF">
        <w:rPr>
          <w:spacing w:val="-1"/>
          <w:sz w:val="22"/>
          <w:szCs w:val="22"/>
        </w:rPr>
        <w:t xml:space="preserve"> </w:t>
      </w:r>
      <w:r w:rsidRPr="00A506DF">
        <w:rPr>
          <w:sz w:val="22"/>
          <w:szCs w:val="22"/>
        </w:rPr>
        <w:t>классе).</w:t>
      </w:r>
    </w:p>
    <w:p w14:paraId="2F81646C" w14:textId="77777777" w:rsidR="00A05CAA" w:rsidRPr="00A506DF" w:rsidRDefault="00A05CAA" w:rsidP="00A05CAA">
      <w:pPr>
        <w:pStyle w:val="a3"/>
        <w:spacing w:line="264" w:lineRule="auto"/>
        <w:ind w:left="0"/>
        <w:rPr>
          <w:sz w:val="22"/>
          <w:szCs w:val="22"/>
        </w:rPr>
      </w:pPr>
      <w:r w:rsidRPr="00A506DF">
        <w:rPr>
          <w:sz w:val="22"/>
          <w:szCs w:val="22"/>
        </w:rPr>
        <w:t>Содержание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программы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ОБЖ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выстроено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логике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последовательного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нарастания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факторов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опасности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опасной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ситуации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до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чрезвычайной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ситуации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разумного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взаимодействия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человека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окружающей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средой,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преемственности приобретения обучающимися знаний и формирования у них</w:t>
      </w:r>
      <w:r w:rsidRPr="00A506DF">
        <w:rPr>
          <w:spacing w:val="-68"/>
          <w:sz w:val="22"/>
          <w:szCs w:val="22"/>
        </w:rPr>
        <w:t xml:space="preserve"> </w:t>
      </w:r>
      <w:r w:rsidRPr="00A506DF">
        <w:rPr>
          <w:sz w:val="22"/>
          <w:szCs w:val="22"/>
        </w:rPr>
        <w:t>умений</w:t>
      </w:r>
      <w:r w:rsidRPr="00A506DF">
        <w:rPr>
          <w:spacing w:val="-8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навыков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8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области</w:t>
      </w:r>
      <w:r w:rsidRPr="00A506DF">
        <w:rPr>
          <w:spacing w:val="-8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жизнедеятельности.</w:t>
      </w:r>
    </w:p>
    <w:p w14:paraId="11F65EE0" w14:textId="77777777" w:rsidR="00A05CAA" w:rsidRPr="00A506DF" w:rsidRDefault="00A05CAA" w:rsidP="00A05CAA">
      <w:pPr>
        <w:pStyle w:val="a3"/>
        <w:spacing w:line="264" w:lineRule="auto"/>
        <w:ind w:left="0" w:right="704"/>
        <w:rPr>
          <w:sz w:val="22"/>
          <w:szCs w:val="22"/>
        </w:rPr>
      </w:pPr>
      <w:r w:rsidRPr="00A506DF">
        <w:rPr>
          <w:sz w:val="22"/>
          <w:szCs w:val="22"/>
        </w:rPr>
        <w:t>Программа ОБЖ обеспечивает реализацию практико-ориентированного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подхода в преподавании ОБЖ, системность и непрерывность приобретения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обучающимися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знаний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формирования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у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них</w:t>
      </w:r>
      <w:r w:rsidRPr="00A506DF">
        <w:rPr>
          <w:spacing w:val="-13"/>
          <w:sz w:val="22"/>
          <w:szCs w:val="22"/>
        </w:rPr>
        <w:t xml:space="preserve"> </w:t>
      </w:r>
      <w:r w:rsidRPr="00A506DF">
        <w:rPr>
          <w:sz w:val="22"/>
          <w:szCs w:val="22"/>
        </w:rPr>
        <w:t>навыков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области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 при переходе с уровня основного общего образования;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продолжения освоения содержания материала в логике последовательного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нарастания факторов опасности: опасная ситуация, экстремальная ситуация,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чрезвычайная ситуация и разумного построения модели индивидуального 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группового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поведения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повседневной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учётом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актуальных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вызовов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угроз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природной,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техногенной,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социальной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информационной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сферах.</w:t>
      </w:r>
    </w:p>
    <w:p w14:paraId="33A27079" w14:textId="77777777" w:rsidR="00A05CAA" w:rsidRPr="00A506DF" w:rsidRDefault="00A05CAA" w:rsidP="00A05CAA">
      <w:pPr>
        <w:pStyle w:val="a3"/>
        <w:spacing w:before="1"/>
        <w:ind w:left="901" w:firstLine="0"/>
        <w:rPr>
          <w:sz w:val="22"/>
          <w:szCs w:val="22"/>
        </w:rPr>
      </w:pPr>
      <w:r w:rsidRPr="00A506DF">
        <w:rPr>
          <w:spacing w:val="-1"/>
          <w:sz w:val="22"/>
          <w:szCs w:val="22"/>
        </w:rPr>
        <w:t>Программа</w:t>
      </w:r>
      <w:r w:rsidRPr="00A506DF">
        <w:rPr>
          <w:spacing w:val="-13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ОБЖ</w:t>
      </w:r>
      <w:r w:rsidRPr="00A506DF">
        <w:rPr>
          <w:spacing w:val="-12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обеспечивает:</w:t>
      </w:r>
    </w:p>
    <w:p w14:paraId="79C1952A" w14:textId="77777777" w:rsidR="00A05CAA" w:rsidRPr="00A506DF" w:rsidRDefault="00A05CAA" w:rsidP="00A05CAA">
      <w:pPr>
        <w:pStyle w:val="a5"/>
        <w:numPr>
          <w:ilvl w:val="0"/>
          <w:numId w:val="1"/>
        </w:numPr>
        <w:tabs>
          <w:tab w:val="left" w:pos="1230"/>
        </w:tabs>
        <w:spacing w:before="32" w:line="264" w:lineRule="auto"/>
      </w:pPr>
      <w:r w:rsidRPr="00A506DF">
        <w:t>формирование личности выпускника с высоким уровнем культуры и</w:t>
      </w:r>
      <w:r w:rsidRPr="00A506DF">
        <w:rPr>
          <w:spacing w:val="1"/>
        </w:rPr>
        <w:t xml:space="preserve"> </w:t>
      </w:r>
      <w:r w:rsidRPr="00A506DF">
        <w:t>мотивации</w:t>
      </w:r>
      <w:r w:rsidRPr="00A506DF">
        <w:rPr>
          <w:spacing w:val="1"/>
        </w:rPr>
        <w:t xml:space="preserve"> </w:t>
      </w:r>
      <w:r w:rsidRPr="00A506DF">
        <w:t>ведения</w:t>
      </w:r>
      <w:r w:rsidRPr="00A506DF">
        <w:rPr>
          <w:spacing w:val="1"/>
        </w:rPr>
        <w:t xml:space="preserve"> </w:t>
      </w:r>
      <w:r w:rsidRPr="00A506DF">
        <w:t>безопасного,</w:t>
      </w:r>
      <w:r w:rsidRPr="00A506DF">
        <w:rPr>
          <w:spacing w:val="1"/>
        </w:rPr>
        <w:t xml:space="preserve"> </w:t>
      </w:r>
      <w:r w:rsidRPr="00A506DF">
        <w:t>здорового</w:t>
      </w:r>
      <w:r w:rsidRPr="00A506DF">
        <w:rPr>
          <w:spacing w:val="1"/>
        </w:rPr>
        <w:t xml:space="preserve"> </w:t>
      </w:r>
      <w:r w:rsidRPr="00A506DF">
        <w:t>и</w:t>
      </w:r>
      <w:r w:rsidRPr="00A506DF">
        <w:rPr>
          <w:spacing w:val="1"/>
        </w:rPr>
        <w:t xml:space="preserve"> </w:t>
      </w:r>
      <w:r w:rsidRPr="00A506DF">
        <w:t>экологически</w:t>
      </w:r>
      <w:r w:rsidRPr="00A506DF">
        <w:rPr>
          <w:spacing w:val="1"/>
        </w:rPr>
        <w:t xml:space="preserve"> </w:t>
      </w:r>
      <w:r w:rsidRPr="00A506DF">
        <w:t>целесообразного</w:t>
      </w:r>
      <w:r w:rsidRPr="00A506DF">
        <w:rPr>
          <w:spacing w:val="-6"/>
        </w:rPr>
        <w:t xml:space="preserve"> </w:t>
      </w:r>
      <w:r w:rsidRPr="00A506DF">
        <w:t>образа</w:t>
      </w:r>
      <w:r w:rsidRPr="00A506DF">
        <w:rPr>
          <w:spacing w:val="-6"/>
        </w:rPr>
        <w:t xml:space="preserve"> </w:t>
      </w:r>
      <w:r w:rsidRPr="00A506DF">
        <w:t>жизни;</w:t>
      </w:r>
    </w:p>
    <w:p w14:paraId="128469D7" w14:textId="77777777" w:rsidR="00A05CAA" w:rsidRPr="00A506DF" w:rsidRDefault="00A05CAA" w:rsidP="00A05CAA">
      <w:pPr>
        <w:pStyle w:val="a5"/>
        <w:numPr>
          <w:ilvl w:val="0"/>
          <w:numId w:val="1"/>
        </w:numPr>
        <w:tabs>
          <w:tab w:val="left" w:pos="1230"/>
        </w:tabs>
        <w:spacing w:line="264" w:lineRule="auto"/>
        <w:ind w:right="703" w:hanging="361"/>
      </w:pPr>
      <w:r w:rsidRPr="00A506DF">
        <w:t>достижение выпускниками базового уровня культуры безопасности</w:t>
      </w:r>
      <w:r w:rsidRPr="00A506DF">
        <w:rPr>
          <w:spacing w:val="1"/>
        </w:rPr>
        <w:t xml:space="preserve"> </w:t>
      </w:r>
      <w:r w:rsidRPr="00A506DF">
        <w:t>жизнедеятельности,</w:t>
      </w:r>
      <w:r w:rsidRPr="00A506DF">
        <w:rPr>
          <w:spacing w:val="1"/>
        </w:rPr>
        <w:t xml:space="preserve"> </w:t>
      </w:r>
      <w:r w:rsidRPr="00A506DF">
        <w:t>соответствующего</w:t>
      </w:r>
      <w:r w:rsidRPr="00A506DF">
        <w:rPr>
          <w:spacing w:val="1"/>
        </w:rPr>
        <w:t xml:space="preserve"> </w:t>
      </w:r>
      <w:r w:rsidRPr="00A506DF">
        <w:t>интересам</w:t>
      </w:r>
      <w:r w:rsidRPr="00A506DF">
        <w:rPr>
          <w:spacing w:val="1"/>
        </w:rPr>
        <w:t xml:space="preserve"> </w:t>
      </w:r>
      <w:r w:rsidRPr="00A506DF">
        <w:t>обучающихся</w:t>
      </w:r>
      <w:r w:rsidRPr="00A506DF">
        <w:rPr>
          <w:spacing w:val="1"/>
        </w:rPr>
        <w:t xml:space="preserve"> </w:t>
      </w:r>
      <w:r w:rsidRPr="00A506DF">
        <w:t>и</w:t>
      </w:r>
      <w:r w:rsidRPr="00A506DF">
        <w:rPr>
          <w:spacing w:val="1"/>
        </w:rPr>
        <w:t xml:space="preserve"> </w:t>
      </w:r>
      <w:r w:rsidRPr="00A506DF">
        <w:t>потребностям</w:t>
      </w:r>
      <w:r w:rsidRPr="00A506DF">
        <w:rPr>
          <w:spacing w:val="1"/>
        </w:rPr>
        <w:t xml:space="preserve"> </w:t>
      </w:r>
      <w:r w:rsidRPr="00A506DF">
        <w:t>общества</w:t>
      </w:r>
      <w:r w:rsidRPr="00A506DF">
        <w:rPr>
          <w:spacing w:val="1"/>
        </w:rPr>
        <w:t xml:space="preserve"> </w:t>
      </w:r>
      <w:r w:rsidRPr="00A506DF">
        <w:t>в</w:t>
      </w:r>
      <w:r w:rsidRPr="00A506DF">
        <w:rPr>
          <w:spacing w:val="1"/>
        </w:rPr>
        <w:t xml:space="preserve"> </w:t>
      </w:r>
      <w:r w:rsidRPr="00A506DF">
        <w:t>формировании</w:t>
      </w:r>
      <w:r w:rsidRPr="00A506DF">
        <w:rPr>
          <w:spacing w:val="1"/>
        </w:rPr>
        <w:t xml:space="preserve"> </w:t>
      </w:r>
      <w:r w:rsidRPr="00A506DF">
        <w:t>полноценной</w:t>
      </w:r>
      <w:r w:rsidRPr="00A506DF">
        <w:rPr>
          <w:spacing w:val="1"/>
        </w:rPr>
        <w:t xml:space="preserve"> </w:t>
      </w:r>
      <w:r w:rsidRPr="00A506DF">
        <w:t>личности</w:t>
      </w:r>
      <w:r w:rsidRPr="00A506DF">
        <w:rPr>
          <w:spacing w:val="1"/>
        </w:rPr>
        <w:t xml:space="preserve"> </w:t>
      </w:r>
      <w:r w:rsidRPr="00A506DF">
        <w:t>безопасного</w:t>
      </w:r>
      <w:r w:rsidRPr="00A506DF">
        <w:rPr>
          <w:spacing w:val="-6"/>
        </w:rPr>
        <w:t xml:space="preserve"> </w:t>
      </w:r>
      <w:r w:rsidRPr="00A506DF">
        <w:t>типа;</w:t>
      </w:r>
    </w:p>
    <w:p w14:paraId="7CDD2110" w14:textId="77777777" w:rsidR="00A05CAA" w:rsidRPr="00A506DF" w:rsidRDefault="00A05CAA" w:rsidP="00A05CAA">
      <w:pPr>
        <w:pStyle w:val="a5"/>
        <w:numPr>
          <w:ilvl w:val="0"/>
          <w:numId w:val="1"/>
        </w:numPr>
        <w:tabs>
          <w:tab w:val="left" w:pos="1230"/>
        </w:tabs>
        <w:spacing w:line="264" w:lineRule="auto"/>
      </w:pPr>
      <w:r w:rsidRPr="00A506DF">
        <w:t>взаимосвязь личностных, метапредметных и предметных результатов</w:t>
      </w:r>
      <w:r w:rsidRPr="00A506DF">
        <w:rPr>
          <w:spacing w:val="1"/>
        </w:rPr>
        <w:t xml:space="preserve"> </w:t>
      </w:r>
      <w:r w:rsidRPr="00A506DF">
        <w:t>освоения учебного предмета ОБЖ на уровнях основного общего и</w:t>
      </w:r>
      <w:r w:rsidRPr="00A506DF">
        <w:rPr>
          <w:spacing w:val="1"/>
        </w:rPr>
        <w:t xml:space="preserve"> </w:t>
      </w:r>
      <w:r w:rsidRPr="00A506DF">
        <w:t>среднего</w:t>
      </w:r>
      <w:r w:rsidRPr="00A506DF">
        <w:rPr>
          <w:spacing w:val="-4"/>
        </w:rPr>
        <w:t xml:space="preserve"> </w:t>
      </w:r>
      <w:r w:rsidRPr="00A506DF">
        <w:t>общего</w:t>
      </w:r>
      <w:r w:rsidRPr="00A506DF">
        <w:rPr>
          <w:spacing w:val="-5"/>
        </w:rPr>
        <w:t xml:space="preserve"> </w:t>
      </w:r>
      <w:r w:rsidRPr="00A506DF">
        <w:t>образования;</w:t>
      </w:r>
    </w:p>
    <w:p w14:paraId="4A4A5959" w14:textId="77777777" w:rsidR="00A05CAA" w:rsidRPr="00A506DF" w:rsidRDefault="00A05CAA" w:rsidP="00A05CAA">
      <w:pPr>
        <w:pStyle w:val="a5"/>
        <w:numPr>
          <w:ilvl w:val="0"/>
          <w:numId w:val="1"/>
        </w:numPr>
        <w:tabs>
          <w:tab w:val="left" w:pos="1230"/>
        </w:tabs>
        <w:spacing w:line="264" w:lineRule="auto"/>
        <w:ind w:right="706" w:hanging="361"/>
      </w:pPr>
      <w:r w:rsidRPr="00A506DF">
        <w:t>подготовку выпускников к решению актуальных практических задач</w:t>
      </w:r>
      <w:r w:rsidRPr="00A506DF">
        <w:rPr>
          <w:spacing w:val="1"/>
        </w:rPr>
        <w:t xml:space="preserve"> </w:t>
      </w:r>
      <w:r w:rsidRPr="00A506DF">
        <w:t>безопасности</w:t>
      </w:r>
      <w:r w:rsidRPr="00A506DF">
        <w:rPr>
          <w:spacing w:val="-7"/>
        </w:rPr>
        <w:t xml:space="preserve"> </w:t>
      </w:r>
      <w:r w:rsidRPr="00A506DF">
        <w:t>жизнедеятельности</w:t>
      </w:r>
      <w:r w:rsidRPr="00A506DF">
        <w:rPr>
          <w:spacing w:val="-6"/>
        </w:rPr>
        <w:t xml:space="preserve"> </w:t>
      </w:r>
      <w:r w:rsidRPr="00A506DF">
        <w:t>в</w:t>
      </w:r>
      <w:r w:rsidRPr="00A506DF">
        <w:rPr>
          <w:spacing w:val="-10"/>
        </w:rPr>
        <w:t xml:space="preserve"> </w:t>
      </w:r>
      <w:r w:rsidRPr="00A506DF">
        <w:t>повседневной</w:t>
      </w:r>
      <w:r w:rsidRPr="00A506DF">
        <w:rPr>
          <w:spacing w:val="-6"/>
        </w:rPr>
        <w:t xml:space="preserve"> </w:t>
      </w:r>
      <w:r w:rsidRPr="00A506DF">
        <w:t>жизни.</w:t>
      </w:r>
    </w:p>
    <w:p w14:paraId="215292F6" w14:textId="77777777" w:rsidR="00A05CAA" w:rsidRPr="00A506DF" w:rsidRDefault="00A05CAA" w:rsidP="00A05CAA">
      <w:pPr>
        <w:pStyle w:val="a3"/>
        <w:spacing w:line="264" w:lineRule="auto"/>
        <w:ind w:right="705"/>
        <w:rPr>
          <w:sz w:val="22"/>
          <w:szCs w:val="22"/>
        </w:rPr>
      </w:pPr>
      <w:r w:rsidRPr="00A506DF">
        <w:rPr>
          <w:sz w:val="22"/>
          <w:szCs w:val="22"/>
        </w:rPr>
        <w:t>Содержание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учебного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предмета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ОБЖ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структурно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представлено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отдельными</w:t>
      </w:r>
      <w:r w:rsidRPr="00A506DF">
        <w:rPr>
          <w:spacing w:val="47"/>
          <w:sz w:val="22"/>
          <w:szCs w:val="22"/>
        </w:rPr>
        <w:t xml:space="preserve"> </w:t>
      </w:r>
      <w:r w:rsidRPr="00A506DF">
        <w:rPr>
          <w:sz w:val="22"/>
          <w:szCs w:val="22"/>
        </w:rPr>
        <w:t>модулями</w:t>
      </w:r>
      <w:r w:rsidRPr="00A506DF">
        <w:rPr>
          <w:spacing w:val="45"/>
          <w:sz w:val="22"/>
          <w:szCs w:val="22"/>
        </w:rPr>
        <w:t xml:space="preserve"> </w:t>
      </w:r>
      <w:r w:rsidRPr="00A506DF">
        <w:rPr>
          <w:sz w:val="22"/>
          <w:szCs w:val="22"/>
        </w:rPr>
        <w:t>(тематическими</w:t>
      </w:r>
      <w:r w:rsidRPr="00A506DF">
        <w:rPr>
          <w:spacing w:val="46"/>
          <w:sz w:val="22"/>
          <w:szCs w:val="22"/>
        </w:rPr>
        <w:t xml:space="preserve"> </w:t>
      </w:r>
      <w:r w:rsidRPr="00A506DF">
        <w:rPr>
          <w:sz w:val="22"/>
          <w:szCs w:val="22"/>
        </w:rPr>
        <w:t>линиями),</w:t>
      </w:r>
      <w:r w:rsidRPr="00A506DF">
        <w:rPr>
          <w:spacing w:val="46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обеспечивающими системность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34"/>
          <w:sz w:val="22"/>
          <w:szCs w:val="22"/>
        </w:rPr>
        <w:t xml:space="preserve"> </w:t>
      </w:r>
      <w:r w:rsidRPr="00A506DF">
        <w:rPr>
          <w:sz w:val="22"/>
          <w:szCs w:val="22"/>
        </w:rPr>
        <w:t>непрерывность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изучения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предмета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на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уровнях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основного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общего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среднего</w:t>
      </w:r>
      <w:r w:rsidRPr="00A506DF">
        <w:rPr>
          <w:spacing w:val="-4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общего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образования:</w:t>
      </w:r>
    </w:p>
    <w:p w14:paraId="77DCA2DB" w14:textId="77777777" w:rsidR="00A05CAA" w:rsidRDefault="00A05CAA" w:rsidP="00A05CAA">
      <w:pPr>
        <w:pStyle w:val="a3"/>
        <w:spacing w:line="264" w:lineRule="auto"/>
        <w:ind w:left="901" w:right="3332" w:firstLine="0"/>
        <w:jc w:val="left"/>
        <w:rPr>
          <w:spacing w:val="-67"/>
          <w:sz w:val="22"/>
          <w:szCs w:val="22"/>
        </w:rPr>
      </w:pPr>
      <w:r w:rsidRPr="00A506DF">
        <w:rPr>
          <w:spacing w:val="-1"/>
          <w:sz w:val="22"/>
          <w:szCs w:val="22"/>
        </w:rPr>
        <w:t>Модуль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№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1.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«Основы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комплексной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безопасности».</w:t>
      </w:r>
      <w:r w:rsidRPr="00A506DF">
        <w:rPr>
          <w:spacing w:val="-67"/>
          <w:sz w:val="22"/>
          <w:szCs w:val="22"/>
        </w:rPr>
        <w:t xml:space="preserve"> </w:t>
      </w:r>
    </w:p>
    <w:p w14:paraId="6660B44D" w14:textId="77777777" w:rsidR="00A05CAA" w:rsidRPr="00A506DF" w:rsidRDefault="00A05CAA" w:rsidP="00A05CAA">
      <w:pPr>
        <w:pStyle w:val="a3"/>
        <w:spacing w:line="264" w:lineRule="auto"/>
        <w:ind w:left="901" w:right="3332" w:firstLine="0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Модуль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№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2.</w:t>
      </w:r>
      <w:r w:rsidRPr="00A506DF">
        <w:rPr>
          <w:spacing w:val="-10"/>
          <w:sz w:val="22"/>
          <w:szCs w:val="22"/>
        </w:rPr>
        <w:t xml:space="preserve"> </w:t>
      </w:r>
      <w:r w:rsidRPr="00A506DF">
        <w:rPr>
          <w:sz w:val="22"/>
          <w:szCs w:val="22"/>
        </w:rPr>
        <w:t>«Основы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обороны</w:t>
      </w:r>
      <w:r w:rsidRPr="00A506DF">
        <w:rPr>
          <w:spacing w:val="-10"/>
          <w:sz w:val="22"/>
          <w:szCs w:val="22"/>
        </w:rPr>
        <w:t xml:space="preserve"> </w:t>
      </w:r>
      <w:r w:rsidRPr="00A506DF">
        <w:rPr>
          <w:sz w:val="22"/>
          <w:szCs w:val="22"/>
        </w:rPr>
        <w:t>государства».</w:t>
      </w:r>
    </w:p>
    <w:p w14:paraId="26F1DAD8" w14:textId="77777777" w:rsidR="00A05CAA" w:rsidRPr="00A506DF" w:rsidRDefault="00A05CAA" w:rsidP="00A05CAA">
      <w:pPr>
        <w:pStyle w:val="a3"/>
        <w:ind w:left="901" w:firstLine="0"/>
        <w:jc w:val="left"/>
        <w:rPr>
          <w:sz w:val="22"/>
          <w:szCs w:val="22"/>
        </w:rPr>
      </w:pPr>
      <w:r w:rsidRPr="00A506DF">
        <w:rPr>
          <w:spacing w:val="-1"/>
          <w:sz w:val="22"/>
          <w:szCs w:val="22"/>
        </w:rPr>
        <w:t>Модуль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№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3.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«Военно-профессиональная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деятельность».</w:t>
      </w:r>
    </w:p>
    <w:p w14:paraId="27656763" w14:textId="77777777" w:rsidR="00A05CAA" w:rsidRPr="00A506DF" w:rsidRDefault="00A05CAA" w:rsidP="00A05CAA">
      <w:pPr>
        <w:pStyle w:val="a3"/>
        <w:spacing w:before="32" w:line="264" w:lineRule="auto"/>
        <w:ind w:right="88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Модуль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№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4.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«Защита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населения</w:t>
      </w:r>
      <w:r w:rsidRPr="00A506DF">
        <w:rPr>
          <w:spacing w:val="33"/>
          <w:sz w:val="22"/>
          <w:szCs w:val="22"/>
        </w:rPr>
        <w:t xml:space="preserve"> </w:t>
      </w:r>
      <w:r w:rsidRPr="00A506DF">
        <w:rPr>
          <w:sz w:val="22"/>
          <w:szCs w:val="22"/>
        </w:rPr>
        <w:t>Российской</w:t>
      </w:r>
      <w:r w:rsidRPr="00A506DF">
        <w:rPr>
          <w:spacing w:val="37"/>
          <w:sz w:val="22"/>
          <w:szCs w:val="22"/>
        </w:rPr>
        <w:t xml:space="preserve"> </w:t>
      </w:r>
      <w:r w:rsidRPr="00A506DF">
        <w:rPr>
          <w:sz w:val="22"/>
          <w:szCs w:val="22"/>
        </w:rPr>
        <w:t>Федерации</w:t>
      </w:r>
      <w:r w:rsidRPr="00A506DF">
        <w:rPr>
          <w:spacing w:val="34"/>
          <w:sz w:val="22"/>
          <w:szCs w:val="22"/>
        </w:rPr>
        <w:t xml:space="preserve"> </w:t>
      </w:r>
      <w:r w:rsidRPr="00A506DF">
        <w:rPr>
          <w:sz w:val="22"/>
          <w:szCs w:val="22"/>
        </w:rPr>
        <w:t>от</w:t>
      </w:r>
      <w:r w:rsidRPr="00A506DF">
        <w:rPr>
          <w:spacing w:val="35"/>
          <w:sz w:val="22"/>
          <w:szCs w:val="22"/>
        </w:rPr>
        <w:t xml:space="preserve"> </w:t>
      </w:r>
      <w:r w:rsidRPr="00A506DF">
        <w:rPr>
          <w:sz w:val="22"/>
          <w:szCs w:val="22"/>
        </w:rPr>
        <w:t>опасных</w:t>
      </w:r>
      <w:r w:rsidRPr="00A506DF">
        <w:rPr>
          <w:spacing w:val="34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чрезвычайных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ситуаций».</w:t>
      </w:r>
    </w:p>
    <w:p w14:paraId="783C0F69" w14:textId="77777777" w:rsidR="00A05CAA" w:rsidRDefault="00A05CAA" w:rsidP="00A05CAA">
      <w:pPr>
        <w:pStyle w:val="a3"/>
        <w:tabs>
          <w:tab w:val="left" w:pos="2046"/>
          <w:tab w:val="left" w:pos="2528"/>
          <w:tab w:val="left" w:pos="2952"/>
          <w:tab w:val="left" w:pos="4882"/>
          <w:tab w:val="left" w:pos="5230"/>
          <w:tab w:val="left" w:pos="6733"/>
          <w:tab w:val="left" w:pos="7595"/>
          <w:tab w:val="left" w:pos="7961"/>
        </w:tabs>
        <w:spacing w:line="264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Модуль № 5. «Безопасность в природной среде </w:t>
      </w:r>
      <w:r w:rsidRPr="00A506D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A506DF">
        <w:rPr>
          <w:spacing w:val="-2"/>
          <w:sz w:val="22"/>
          <w:szCs w:val="22"/>
        </w:rPr>
        <w:t>экологическая</w:t>
      </w:r>
      <w:r>
        <w:rPr>
          <w:spacing w:val="-2"/>
          <w:sz w:val="22"/>
          <w:szCs w:val="22"/>
        </w:rPr>
        <w:t xml:space="preserve"> 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безопасность».</w:t>
      </w:r>
    </w:p>
    <w:p w14:paraId="3328362B" w14:textId="77777777" w:rsidR="00A05CAA" w:rsidRDefault="00A05CAA" w:rsidP="00A05CAA">
      <w:pPr>
        <w:pStyle w:val="a3"/>
        <w:tabs>
          <w:tab w:val="left" w:pos="2046"/>
          <w:tab w:val="left" w:pos="2528"/>
          <w:tab w:val="left" w:pos="2952"/>
          <w:tab w:val="left" w:pos="4882"/>
          <w:tab w:val="left" w:pos="5230"/>
          <w:tab w:val="left" w:pos="6733"/>
          <w:tab w:val="left" w:pos="7595"/>
          <w:tab w:val="left" w:pos="7961"/>
        </w:tabs>
        <w:spacing w:line="264" w:lineRule="auto"/>
        <w:ind w:left="0"/>
        <w:jc w:val="left"/>
        <w:rPr>
          <w:spacing w:val="-67"/>
          <w:sz w:val="22"/>
          <w:szCs w:val="22"/>
        </w:rPr>
      </w:pPr>
      <w:r w:rsidRPr="00A506DF">
        <w:rPr>
          <w:spacing w:val="-1"/>
          <w:sz w:val="22"/>
          <w:szCs w:val="22"/>
        </w:rPr>
        <w:lastRenderedPageBreak/>
        <w:t>Модуль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№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6.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«Основы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противодействия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экстремизму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терроризму».</w:t>
      </w:r>
      <w:r w:rsidRPr="00A506DF">
        <w:rPr>
          <w:spacing w:val="-67"/>
          <w:sz w:val="22"/>
          <w:szCs w:val="22"/>
        </w:rPr>
        <w:t xml:space="preserve"> </w:t>
      </w:r>
    </w:p>
    <w:p w14:paraId="28B2CF63" w14:textId="77777777" w:rsidR="00A05CAA" w:rsidRPr="00A506DF" w:rsidRDefault="00A05CAA" w:rsidP="00A05CAA">
      <w:pPr>
        <w:pStyle w:val="a3"/>
        <w:spacing w:line="264" w:lineRule="auto"/>
        <w:ind w:left="0" w:firstLine="0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Модуль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№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7.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«Основы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здорового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образа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жизни».</w:t>
      </w:r>
    </w:p>
    <w:p w14:paraId="6ECAD28B" w14:textId="77777777" w:rsidR="00A05CAA" w:rsidRDefault="00A05CAA" w:rsidP="00A05CAA">
      <w:pPr>
        <w:pStyle w:val="a3"/>
        <w:spacing w:line="264" w:lineRule="auto"/>
        <w:ind w:left="0" w:firstLine="0"/>
        <w:jc w:val="left"/>
        <w:rPr>
          <w:spacing w:val="-67"/>
          <w:sz w:val="22"/>
          <w:szCs w:val="22"/>
        </w:rPr>
      </w:pPr>
      <w:r w:rsidRPr="00A506DF">
        <w:rPr>
          <w:sz w:val="22"/>
          <w:szCs w:val="22"/>
        </w:rPr>
        <w:t>Модуль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№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8.</w:t>
      </w:r>
      <w:r w:rsidRPr="00A506DF">
        <w:rPr>
          <w:spacing w:val="-17"/>
          <w:sz w:val="22"/>
          <w:szCs w:val="22"/>
        </w:rPr>
        <w:t xml:space="preserve"> </w:t>
      </w:r>
      <w:r w:rsidRPr="00A506DF">
        <w:rPr>
          <w:sz w:val="22"/>
          <w:szCs w:val="22"/>
        </w:rPr>
        <w:t>«Основы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медицинских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знаний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оказание</w:t>
      </w:r>
      <w:r w:rsidRPr="00A506DF">
        <w:rPr>
          <w:spacing w:val="-17"/>
          <w:sz w:val="22"/>
          <w:szCs w:val="22"/>
        </w:rPr>
        <w:t xml:space="preserve"> </w:t>
      </w:r>
      <w:r w:rsidRPr="00A506DF">
        <w:rPr>
          <w:sz w:val="22"/>
          <w:szCs w:val="22"/>
        </w:rPr>
        <w:t>первой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помощи».</w:t>
      </w:r>
      <w:r w:rsidRPr="00A506DF">
        <w:rPr>
          <w:spacing w:val="-67"/>
          <w:sz w:val="22"/>
          <w:szCs w:val="22"/>
        </w:rPr>
        <w:t xml:space="preserve"> </w:t>
      </w:r>
    </w:p>
    <w:p w14:paraId="75FC0692" w14:textId="77777777" w:rsidR="00A05CAA" w:rsidRPr="00A506DF" w:rsidRDefault="00A05CAA" w:rsidP="00A05CAA">
      <w:pPr>
        <w:pStyle w:val="a3"/>
        <w:spacing w:line="264" w:lineRule="auto"/>
        <w:ind w:left="0" w:firstLine="0"/>
        <w:jc w:val="left"/>
        <w:rPr>
          <w:sz w:val="22"/>
          <w:szCs w:val="22"/>
        </w:rPr>
      </w:pPr>
      <w:r w:rsidRPr="00A506DF">
        <w:rPr>
          <w:sz w:val="22"/>
          <w:szCs w:val="22"/>
        </w:rPr>
        <w:t>Модуль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№</w:t>
      </w:r>
      <w:r w:rsidRPr="00A506DF">
        <w:rPr>
          <w:spacing w:val="-8"/>
          <w:sz w:val="22"/>
          <w:szCs w:val="22"/>
        </w:rPr>
        <w:t xml:space="preserve"> </w:t>
      </w:r>
      <w:r w:rsidRPr="00A506DF">
        <w:rPr>
          <w:sz w:val="22"/>
          <w:szCs w:val="22"/>
        </w:rPr>
        <w:t>9.</w:t>
      </w:r>
      <w:r w:rsidRPr="00A506DF">
        <w:rPr>
          <w:spacing w:val="-8"/>
          <w:sz w:val="22"/>
          <w:szCs w:val="22"/>
        </w:rPr>
        <w:t xml:space="preserve"> </w:t>
      </w:r>
      <w:r w:rsidRPr="00A506DF">
        <w:rPr>
          <w:sz w:val="22"/>
          <w:szCs w:val="22"/>
        </w:rPr>
        <w:t>«Элементы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начальной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военной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подготовки».</w:t>
      </w:r>
    </w:p>
    <w:p w14:paraId="6094F46A" w14:textId="77777777" w:rsidR="00A05CAA" w:rsidRDefault="00A05CAA" w:rsidP="00A05CAA">
      <w:pPr>
        <w:pStyle w:val="a3"/>
        <w:spacing w:line="264" w:lineRule="auto"/>
        <w:ind w:left="0"/>
        <w:rPr>
          <w:sz w:val="22"/>
          <w:szCs w:val="22"/>
        </w:rPr>
      </w:pPr>
      <w:r w:rsidRPr="00A506DF">
        <w:rPr>
          <w:sz w:val="22"/>
          <w:szCs w:val="22"/>
        </w:rPr>
        <w:t>В целях обеспечения преемственности в изучении учебного предмета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ОБЖ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уровне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среднего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общего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образования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рабочая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программа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предполагает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внедрение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универсальной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структурно-логической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схемы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изучения учебных модулей (тематических линий) в парадигме безопасной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жизнедеятельности: «предвидеть опасность, по возможности её избегать, при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необходимости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действовать».</w:t>
      </w:r>
    </w:p>
    <w:p w14:paraId="4D717D92" w14:textId="77777777" w:rsidR="00A05CAA" w:rsidRPr="00A506DF" w:rsidRDefault="00A05CAA" w:rsidP="00A05CAA">
      <w:pPr>
        <w:pStyle w:val="11"/>
        <w:tabs>
          <w:tab w:val="left" w:pos="2569"/>
          <w:tab w:val="left" w:pos="5877"/>
          <w:tab w:val="left" w:pos="8046"/>
        </w:tabs>
        <w:jc w:val="left"/>
        <w:rPr>
          <w:sz w:val="22"/>
          <w:szCs w:val="22"/>
        </w:rPr>
      </w:pPr>
      <w:r w:rsidRPr="00A506DF">
        <w:rPr>
          <w:sz w:val="22"/>
          <w:szCs w:val="22"/>
        </w:rPr>
        <w:t>ОБЩАЯ</w:t>
      </w:r>
      <w:r w:rsidRPr="00A506DF">
        <w:rPr>
          <w:sz w:val="22"/>
          <w:szCs w:val="22"/>
        </w:rPr>
        <w:tab/>
        <w:t>ХАРАКТЕРИСТИКА</w:t>
      </w:r>
      <w:r w:rsidRPr="00A506DF">
        <w:rPr>
          <w:sz w:val="22"/>
          <w:szCs w:val="22"/>
        </w:rPr>
        <w:tab/>
        <w:t>УЧЕБНОГО</w:t>
      </w:r>
      <w:r w:rsidRPr="00A506DF">
        <w:rPr>
          <w:sz w:val="22"/>
          <w:szCs w:val="22"/>
        </w:rPr>
        <w:tab/>
        <w:t>ПРЕДМЕТА</w:t>
      </w:r>
    </w:p>
    <w:p w14:paraId="15EB1592" w14:textId="77777777" w:rsidR="00A05CAA" w:rsidRPr="00A05CAA" w:rsidRDefault="00A05CAA" w:rsidP="00A05CAA">
      <w:pPr>
        <w:spacing w:before="32"/>
        <w:ind w:left="301"/>
        <w:rPr>
          <w:rFonts w:ascii="Times New Roman" w:eastAsia="Times New Roman" w:hAnsi="Times New Roman" w:cs="Times New Roman"/>
          <w:b/>
          <w:bCs/>
        </w:rPr>
      </w:pPr>
      <w:r w:rsidRPr="00A05CAA">
        <w:rPr>
          <w:rFonts w:ascii="Times New Roman" w:eastAsia="Times New Roman" w:hAnsi="Times New Roman" w:cs="Times New Roman"/>
          <w:b/>
          <w:bCs/>
        </w:rPr>
        <w:t>«ОСНОВЫ БЕЗОПАСНОСТИ ЖИЗНЕДЕЯТЕЛЬНОСТИ»</w:t>
      </w:r>
    </w:p>
    <w:p w14:paraId="76A7391C" w14:textId="77777777" w:rsidR="00A05CAA" w:rsidRPr="00A506DF" w:rsidRDefault="00A05CAA" w:rsidP="00A05CAA">
      <w:pPr>
        <w:pStyle w:val="a3"/>
        <w:spacing w:before="29" w:line="264" w:lineRule="auto"/>
        <w:ind w:right="704"/>
        <w:rPr>
          <w:sz w:val="22"/>
          <w:szCs w:val="22"/>
        </w:rPr>
      </w:pPr>
      <w:r w:rsidRPr="00A506DF">
        <w:rPr>
          <w:sz w:val="22"/>
          <w:szCs w:val="22"/>
        </w:rPr>
        <w:t>В современных условиях с обострением существующих и появлением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новых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глобальных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региональных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вызовов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угроз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России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(резкий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рост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военной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напряжённости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приграничных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территориях;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продолжающееся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распространение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идей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экстремизма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терроризма;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существенное</w:t>
      </w:r>
      <w:r w:rsidRPr="00A506DF">
        <w:rPr>
          <w:spacing w:val="-13"/>
          <w:sz w:val="22"/>
          <w:szCs w:val="22"/>
        </w:rPr>
        <w:t xml:space="preserve"> </w:t>
      </w:r>
      <w:r w:rsidRPr="00A506DF">
        <w:rPr>
          <w:spacing w:val="-1"/>
          <w:sz w:val="22"/>
          <w:szCs w:val="22"/>
        </w:rPr>
        <w:t>ухудшение</w:t>
      </w:r>
      <w:r w:rsidRPr="00A506DF">
        <w:rPr>
          <w:spacing w:val="-11"/>
          <w:sz w:val="22"/>
          <w:szCs w:val="22"/>
        </w:rPr>
        <w:t xml:space="preserve"> </w:t>
      </w:r>
      <w:r w:rsidRPr="00A506DF">
        <w:rPr>
          <w:sz w:val="22"/>
          <w:szCs w:val="22"/>
        </w:rPr>
        <w:t>медико-биологических</w:t>
      </w:r>
      <w:r w:rsidRPr="00A506DF">
        <w:rPr>
          <w:spacing w:val="-11"/>
          <w:sz w:val="22"/>
          <w:szCs w:val="22"/>
        </w:rPr>
        <w:t xml:space="preserve"> </w:t>
      </w:r>
      <w:r w:rsidRPr="00A506DF">
        <w:rPr>
          <w:sz w:val="22"/>
          <w:szCs w:val="22"/>
        </w:rPr>
        <w:t>условий</w:t>
      </w:r>
      <w:r w:rsidRPr="00A506DF">
        <w:rPr>
          <w:spacing w:val="-12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жизнедеятельности;</w:t>
      </w:r>
      <w:r w:rsidRPr="00A506DF">
        <w:rPr>
          <w:spacing w:val="-68"/>
          <w:sz w:val="22"/>
          <w:szCs w:val="22"/>
        </w:rPr>
        <w:t xml:space="preserve"> </w:t>
      </w:r>
      <w:r w:rsidRPr="00A506DF">
        <w:rPr>
          <w:sz w:val="22"/>
          <w:szCs w:val="22"/>
        </w:rPr>
        <w:t>нарушение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экологического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равновесия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другие)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возрастает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приоритет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вопросов безопасности, их значение не только для самого человека, но также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для общества и государства. При этом центральной проблемой безопасности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 остаётся сохранение жизни и здоровья каждого человека.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данных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обстоятельствах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огромное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значение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приобретает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качественное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образование подрастающего поколения россиян, направленное на воспитание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личности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типа,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формирование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гражданской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идентичности,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овладение знаниями, умениями, навыками и компетенцией для обеспечения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-4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7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повседневной</w:t>
      </w:r>
      <w:r w:rsidRPr="00A506DF">
        <w:rPr>
          <w:spacing w:val="-4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жизни.</w:t>
      </w:r>
    </w:p>
    <w:p w14:paraId="0846D46C" w14:textId="77777777" w:rsidR="00A05CAA" w:rsidRPr="00A506DF" w:rsidRDefault="00A05CAA" w:rsidP="00A05CAA">
      <w:pPr>
        <w:pStyle w:val="a3"/>
        <w:spacing w:line="264" w:lineRule="auto"/>
        <w:ind w:right="704"/>
        <w:rPr>
          <w:sz w:val="22"/>
          <w:szCs w:val="22"/>
        </w:rPr>
      </w:pPr>
      <w:r w:rsidRPr="00A506DF">
        <w:rPr>
          <w:sz w:val="22"/>
          <w:szCs w:val="22"/>
        </w:rPr>
        <w:t>ОБЖ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является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открытой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обучающей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системой,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имеет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свои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дидактические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компоненты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во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всех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исключения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предметных</w:t>
      </w:r>
      <w:r w:rsidRPr="00A506DF">
        <w:rPr>
          <w:spacing w:val="-15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областях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-16"/>
          <w:sz w:val="22"/>
          <w:szCs w:val="22"/>
        </w:rPr>
        <w:t xml:space="preserve"> </w:t>
      </w:r>
      <w:r w:rsidRPr="00A506DF">
        <w:rPr>
          <w:sz w:val="22"/>
          <w:szCs w:val="22"/>
        </w:rPr>
        <w:t>реализуется</w:t>
      </w:r>
      <w:r w:rsidRPr="00A506DF">
        <w:rPr>
          <w:spacing w:val="-14"/>
          <w:sz w:val="22"/>
          <w:szCs w:val="22"/>
        </w:rPr>
        <w:t xml:space="preserve"> </w:t>
      </w:r>
      <w:r w:rsidRPr="00A506DF">
        <w:rPr>
          <w:sz w:val="22"/>
          <w:szCs w:val="22"/>
        </w:rPr>
        <w:t>через</w:t>
      </w:r>
      <w:r w:rsidRPr="00A506DF">
        <w:rPr>
          <w:spacing w:val="-68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приобретение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необходимых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знаний,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выработку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закрепление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системы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взаимосвязанных</w:t>
      </w:r>
      <w:r w:rsidRPr="00A506DF">
        <w:rPr>
          <w:spacing w:val="36"/>
          <w:sz w:val="22"/>
          <w:szCs w:val="22"/>
        </w:rPr>
        <w:t xml:space="preserve"> </w:t>
      </w:r>
      <w:r w:rsidRPr="00A506DF">
        <w:rPr>
          <w:sz w:val="22"/>
          <w:szCs w:val="22"/>
        </w:rPr>
        <w:t>навыков</w:t>
      </w:r>
      <w:r w:rsidRPr="00A506DF">
        <w:rPr>
          <w:spacing w:val="36"/>
          <w:sz w:val="22"/>
          <w:szCs w:val="22"/>
        </w:rPr>
        <w:t xml:space="preserve"> </w:t>
      </w:r>
      <w:r w:rsidRPr="00A506DF">
        <w:rPr>
          <w:sz w:val="22"/>
          <w:szCs w:val="22"/>
        </w:rPr>
        <w:t>и</w:t>
      </w:r>
      <w:r w:rsidRPr="00A506DF">
        <w:rPr>
          <w:spacing w:val="37"/>
          <w:sz w:val="22"/>
          <w:szCs w:val="22"/>
        </w:rPr>
        <w:t xml:space="preserve"> </w:t>
      </w:r>
      <w:r w:rsidRPr="00A506DF">
        <w:rPr>
          <w:sz w:val="22"/>
          <w:szCs w:val="22"/>
        </w:rPr>
        <w:t>умений,</w:t>
      </w:r>
      <w:r w:rsidRPr="00A506DF">
        <w:rPr>
          <w:spacing w:val="37"/>
          <w:sz w:val="22"/>
          <w:szCs w:val="22"/>
        </w:rPr>
        <w:t xml:space="preserve"> </w:t>
      </w:r>
      <w:r w:rsidRPr="00A506DF">
        <w:rPr>
          <w:sz w:val="22"/>
          <w:szCs w:val="22"/>
        </w:rPr>
        <w:t>формирование</w:t>
      </w:r>
      <w:r w:rsidRPr="00A506DF">
        <w:rPr>
          <w:spacing w:val="37"/>
          <w:sz w:val="22"/>
          <w:szCs w:val="22"/>
        </w:rPr>
        <w:t xml:space="preserve"> </w:t>
      </w:r>
      <w:r w:rsidRPr="00A506DF">
        <w:rPr>
          <w:sz w:val="22"/>
          <w:szCs w:val="22"/>
        </w:rPr>
        <w:t>компетенций</w:t>
      </w:r>
      <w:r w:rsidRPr="00A506DF">
        <w:rPr>
          <w:spacing w:val="37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36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области безопасности,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поддержанных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согласованным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изучением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других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учебных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предметов. Научной базой учебного предмета ОБЖ является общая теория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безопасности, которая имеет междисциплинарный характер, основываясь на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изучении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проблем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-10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общественных,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гуманитарных,</w:t>
      </w:r>
      <w:r w:rsidRPr="00A506DF">
        <w:rPr>
          <w:spacing w:val="-9"/>
          <w:sz w:val="22"/>
          <w:szCs w:val="22"/>
        </w:rPr>
        <w:t xml:space="preserve"> </w:t>
      </w:r>
      <w:r w:rsidRPr="00A506DF">
        <w:rPr>
          <w:sz w:val="22"/>
          <w:szCs w:val="22"/>
        </w:rPr>
        <w:t>технических</w:t>
      </w:r>
      <w:r w:rsidRPr="00A506DF">
        <w:rPr>
          <w:spacing w:val="-68"/>
          <w:sz w:val="22"/>
          <w:szCs w:val="22"/>
        </w:rPr>
        <w:t xml:space="preserve"> </w:t>
      </w:r>
      <w:r w:rsidRPr="00A506DF">
        <w:rPr>
          <w:sz w:val="22"/>
          <w:szCs w:val="22"/>
        </w:rPr>
        <w:t>и естественных науках. Это позволяет формировать целостное видение всего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комплекса проблем безопасности (от индивидуальных до глобальных), что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позволит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обосновать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оптимальную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систему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обеспечения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личности, общества и государства, а также актуализировать для выпускников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построение адекватной модели индивидуального и группового безопасного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поведения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повседневной</w:t>
      </w:r>
      <w:r w:rsidRPr="00A506DF">
        <w:rPr>
          <w:spacing w:val="-4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жизни.</w:t>
      </w:r>
    </w:p>
    <w:p w14:paraId="204FE06B" w14:textId="77777777" w:rsidR="00A05CAA" w:rsidRPr="00A506DF" w:rsidRDefault="00A05CAA" w:rsidP="00A05CAA">
      <w:pPr>
        <w:pStyle w:val="a3"/>
        <w:spacing w:line="264" w:lineRule="auto"/>
        <w:ind w:right="705"/>
        <w:rPr>
          <w:sz w:val="22"/>
          <w:szCs w:val="22"/>
        </w:rPr>
      </w:pPr>
      <w:r w:rsidRPr="00A506DF">
        <w:rPr>
          <w:sz w:val="22"/>
          <w:szCs w:val="22"/>
        </w:rPr>
        <w:t>Изучение ОБЖ направлено на достижение базового уровня культуры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безопасности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жизнедеятельности,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что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способствует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выработке</w:t>
      </w:r>
      <w:r w:rsidRPr="00A506DF">
        <w:rPr>
          <w:spacing w:val="-6"/>
          <w:sz w:val="22"/>
          <w:szCs w:val="22"/>
        </w:rPr>
        <w:t xml:space="preserve"> </w:t>
      </w:r>
      <w:r w:rsidRPr="00A506DF">
        <w:rPr>
          <w:sz w:val="22"/>
          <w:szCs w:val="22"/>
        </w:rPr>
        <w:t>у</w:t>
      </w:r>
      <w:r w:rsidRPr="00A506DF">
        <w:rPr>
          <w:spacing w:val="-5"/>
          <w:sz w:val="22"/>
          <w:szCs w:val="22"/>
        </w:rPr>
        <w:t xml:space="preserve"> </w:t>
      </w:r>
      <w:r w:rsidRPr="00A506DF">
        <w:rPr>
          <w:sz w:val="22"/>
          <w:szCs w:val="22"/>
        </w:rPr>
        <w:t>выпускников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умений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распознавать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угрозы,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снижать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риски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развития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опасных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ситуаций,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избегать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их,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самостоятельно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принимать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обоснованные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решение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экстремальных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условиях,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грамотно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вести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себя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при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возникновении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чрезвычайных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ситуаций.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Такой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подход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содействует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воспитанию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личности</w:t>
      </w:r>
      <w:r w:rsidRPr="00A506DF">
        <w:rPr>
          <w:spacing w:val="-67"/>
          <w:sz w:val="22"/>
          <w:szCs w:val="22"/>
        </w:rPr>
        <w:t xml:space="preserve"> </w:t>
      </w:r>
      <w:r w:rsidRPr="00A506DF">
        <w:rPr>
          <w:sz w:val="22"/>
          <w:szCs w:val="22"/>
        </w:rPr>
        <w:t>безопасного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типа,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закреплению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навыков,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позволяющих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обеспечивать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благополучие человека, созданию условий устойчивого развития общества и</w:t>
      </w:r>
      <w:r w:rsidRPr="00A506DF">
        <w:rPr>
          <w:spacing w:val="1"/>
          <w:sz w:val="22"/>
          <w:szCs w:val="22"/>
        </w:rPr>
        <w:t xml:space="preserve"> </w:t>
      </w:r>
      <w:r w:rsidRPr="00A506DF">
        <w:rPr>
          <w:sz w:val="22"/>
          <w:szCs w:val="22"/>
        </w:rPr>
        <w:t>государства.</w:t>
      </w:r>
    </w:p>
    <w:p w14:paraId="336130A7" w14:textId="77777777" w:rsidR="00A05CAA" w:rsidRPr="00A506DF" w:rsidRDefault="00A05CAA" w:rsidP="00A05CAA">
      <w:pPr>
        <w:pStyle w:val="a3"/>
        <w:spacing w:line="264" w:lineRule="auto"/>
        <w:ind w:left="0"/>
        <w:rPr>
          <w:sz w:val="22"/>
          <w:szCs w:val="22"/>
        </w:rPr>
      </w:pPr>
    </w:p>
    <w:p w14:paraId="329450F5" w14:textId="77777777" w:rsidR="00A05CAA" w:rsidRDefault="00A05CAA"/>
    <w:sectPr w:rsidR="00A0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16C8F"/>
    <w:multiLevelType w:val="hybridMultilevel"/>
    <w:tmpl w:val="F70E570A"/>
    <w:lvl w:ilvl="0" w:tplc="87A2E8C6">
      <w:numFmt w:val="bullet"/>
      <w:lvlText w:val=""/>
      <w:lvlJc w:val="left"/>
      <w:pPr>
        <w:ind w:left="1229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B928A3CC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3E28DA3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EDA8FBFC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81589F78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592C49E6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7304C9F8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DE8ADF3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43AA668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num w:numId="1" w16cid:durableId="5297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80B"/>
    <w:rsid w:val="000A280B"/>
    <w:rsid w:val="00206FE7"/>
    <w:rsid w:val="009F7F12"/>
    <w:rsid w:val="00A05CAA"/>
    <w:rsid w:val="00F3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384A"/>
  <w15:docId w15:val="{D031FC3A-178F-48B2-85AA-A62579E7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5CAA"/>
    <w:pPr>
      <w:widowControl w:val="0"/>
      <w:autoSpaceDE w:val="0"/>
      <w:autoSpaceDN w:val="0"/>
      <w:spacing w:after="0" w:line="240" w:lineRule="auto"/>
      <w:ind w:left="301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5CA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5CAA"/>
    <w:pPr>
      <w:widowControl w:val="0"/>
      <w:autoSpaceDE w:val="0"/>
      <w:autoSpaceDN w:val="0"/>
      <w:spacing w:before="3" w:after="0" w:line="240" w:lineRule="auto"/>
      <w:ind w:left="9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A05CAA"/>
    <w:pPr>
      <w:widowControl w:val="0"/>
      <w:autoSpaceDE w:val="0"/>
      <w:autoSpaceDN w:val="0"/>
      <w:spacing w:after="0" w:line="240" w:lineRule="auto"/>
      <w:ind w:left="301" w:right="705"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A05C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2023-10-24T10:52:00Z</dcterms:created>
  <dcterms:modified xsi:type="dcterms:W3CDTF">2023-11-17T03:32:00Z</dcterms:modified>
</cp:coreProperties>
</file>